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E3153" w14:textId="77777777" w:rsidR="00D774A2" w:rsidRPr="00F8155E" w:rsidRDefault="00D774A2" w:rsidP="00D774A2">
      <w:pPr>
        <w:jc w:val="both"/>
        <w:rPr>
          <w:rFonts w:cs="Times New Roman"/>
          <w:b/>
          <w:sz w:val="28"/>
          <w:szCs w:val="28"/>
        </w:rPr>
      </w:pPr>
      <w:bookmarkStart w:id="0" w:name="_GoBack"/>
      <w:bookmarkEnd w:id="0"/>
      <w:r w:rsidRPr="00F8155E">
        <w:rPr>
          <w:rFonts w:cs="Times New Roman"/>
          <w:noProof/>
          <w:lang w:eastAsia="et-EE"/>
        </w:rPr>
        <w:drawing>
          <wp:inline distT="0" distB="0" distL="0" distR="0" wp14:anchorId="7FF4162A" wp14:editId="52033B39">
            <wp:extent cx="2362200" cy="946785"/>
            <wp:effectExtent l="0" t="0" r="0" b="0"/>
            <wp:docPr id="5" name="Pilt 5" descr="\\emhi.ee\UserData$\UserProfiles\piret.parnpuu\My Documents\_Graafika\KAUR voldik\logo\0_keskkonnaagentuur_3lovi_est.png"/>
            <wp:cNvGraphicFramePr/>
            <a:graphic xmlns:a="http://schemas.openxmlformats.org/drawingml/2006/main">
              <a:graphicData uri="http://schemas.openxmlformats.org/drawingml/2006/picture">
                <pic:pic xmlns:pic="http://schemas.openxmlformats.org/drawingml/2006/picture">
                  <pic:nvPicPr>
                    <pic:cNvPr id="4" name="Pilt 4" descr="\\emhi.ee\UserData$\UserProfiles\piret.parnpuu\My Documents\_Graafika\KAUR voldik\logo\0_keskkonnaagentuur_3lovi_est.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946785"/>
                    </a:xfrm>
                    <a:prstGeom prst="rect">
                      <a:avLst/>
                    </a:prstGeom>
                    <a:noFill/>
                    <a:ln>
                      <a:noFill/>
                    </a:ln>
                  </pic:spPr>
                </pic:pic>
              </a:graphicData>
            </a:graphic>
          </wp:inline>
        </w:drawing>
      </w:r>
    </w:p>
    <w:p w14:paraId="5E76ED2F" w14:textId="77777777" w:rsidR="00D774A2" w:rsidRPr="00F8155E" w:rsidRDefault="00D774A2" w:rsidP="00D774A2">
      <w:pPr>
        <w:jc w:val="both"/>
        <w:rPr>
          <w:rFonts w:cs="Times New Roman"/>
          <w:b/>
          <w:sz w:val="28"/>
          <w:szCs w:val="28"/>
        </w:rPr>
      </w:pPr>
    </w:p>
    <w:p w14:paraId="1375FF1D" w14:textId="77777777" w:rsidR="00D774A2" w:rsidRPr="00F8155E" w:rsidRDefault="00D774A2" w:rsidP="00D774A2">
      <w:pPr>
        <w:jc w:val="both"/>
        <w:rPr>
          <w:rFonts w:cs="Times New Roman"/>
          <w:b/>
          <w:sz w:val="28"/>
          <w:szCs w:val="28"/>
        </w:rPr>
      </w:pPr>
    </w:p>
    <w:p w14:paraId="30C8C99D" w14:textId="77777777" w:rsidR="00D774A2" w:rsidRPr="00F8155E" w:rsidRDefault="00D774A2" w:rsidP="00D774A2">
      <w:pPr>
        <w:jc w:val="both"/>
        <w:rPr>
          <w:rFonts w:cs="Times New Roman"/>
          <w:b/>
          <w:sz w:val="28"/>
          <w:szCs w:val="28"/>
        </w:rPr>
      </w:pPr>
    </w:p>
    <w:p w14:paraId="21EB49DA" w14:textId="77777777" w:rsidR="00D774A2" w:rsidRPr="00F8155E" w:rsidRDefault="00D774A2" w:rsidP="00D774A2">
      <w:pPr>
        <w:jc w:val="both"/>
        <w:rPr>
          <w:rFonts w:cs="Times New Roman"/>
          <w:b/>
          <w:sz w:val="28"/>
          <w:szCs w:val="28"/>
        </w:rPr>
      </w:pPr>
    </w:p>
    <w:p w14:paraId="5A7D046A" w14:textId="77777777" w:rsidR="00D774A2" w:rsidRPr="00F8155E" w:rsidRDefault="00D774A2" w:rsidP="00D774A2">
      <w:pPr>
        <w:jc w:val="both"/>
        <w:rPr>
          <w:rFonts w:cs="Times New Roman"/>
          <w:b/>
          <w:sz w:val="28"/>
          <w:szCs w:val="28"/>
        </w:rPr>
      </w:pPr>
    </w:p>
    <w:p w14:paraId="091F36A5" w14:textId="77777777" w:rsidR="00D774A2" w:rsidRPr="00F8155E" w:rsidRDefault="00D774A2" w:rsidP="00D774A2">
      <w:pPr>
        <w:jc w:val="both"/>
        <w:rPr>
          <w:rFonts w:cs="Times New Roman"/>
          <w:b/>
          <w:sz w:val="28"/>
          <w:szCs w:val="28"/>
        </w:rPr>
      </w:pPr>
    </w:p>
    <w:p w14:paraId="0D800D25" w14:textId="77777777" w:rsidR="00D774A2" w:rsidRPr="00F8155E" w:rsidRDefault="00D774A2" w:rsidP="00D774A2">
      <w:pPr>
        <w:jc w:val="both"/>
        <w:rPr>
          <w:rFonts w:cs="Times New Roman"/>
          <w:b/>
          <w:sz w:val="28"/>
          <w:szCs w:val="28"/>
        </w:rPr>
      </w:pPr>
    </w:p>
    <w:p w14:paraId="0484F693" w14:textId="77777777" w:rsidR="00D774A2" w:rsidRPr="00F8155E" w:rsidRDefault="00D774A2" w:rsidP="00D774A2">
      <w:pPr>
        <w:jc w:val="both"/>
        <w:rPr>
          <w:rFonts w:cs="Times New Roman"/>
          <w:b/>
          <w:sz w:val="28"/>
          <w:szCs w:val="28"/>
        </w:rPr>
      </w:pPr>
    </w:p>
    <w:p w14:paraId="7BF4065E" w14:textId="77777777" w:rsidR="00D774A2" w:rsidRPr="00F8155E" w:rsidRDefault="00D774A2" w:rsidP="00D774A2">
      <w:pPr>
        <w:jc w:val="both"/>
        <w:rPr>
          <w:rFonts w:cs="Times New Roman"/>
          <w:b/>
          <w:sz w:val="28"/>
          <w:szCs w:val="28"/>
        </w:rPr>
      </w:pPr>
    </w:p>
    <w:p w14:paraId="5BA5415A" w14:textId="77777777" w:rsidR="00D774A2" w:rsidRPr="00F8155E" w:rsidRDefault="00D774A2" w:rsidP="00D774A2">
      <w:pPr>
        <w:jc w:val="both"/>
        <w:rPr>
          <w:rFonts w:cs="Times New Roman"/>
          <w:b/>
          <w:sz w:val="28"/>
          <w:szCs w:val="28"/>
        </w:rPr>
      </w:pPr>
    </w:p>
    <w:p w14:paraId="6DC9079D" w14:textId="61409D71" w:rsidR="00D774A2" w:rsidRPr="00F8155E" w:rsidRDefault="00302175" w:rsidP="00D774A2">
      <w:pPr>
        <w:pStyle w:val="Pealkiri"/>
        <w:jc w:val="center"/>
        <w:rPr>
          <w:rFonts w:ascii="Times New Roman" w:hAnsi="Times New Roman" w:cs="Times New Roman"/>
          <w:b/>
        </w:rPr>
      </w:pPr>
      <w:r w:rsidRPr="00F8155E">
        <w:rPr>
          <w:rFonts w:ascii="Times New Roman" w:hAnsi="Times New Roman" w:cs="Times New Roman"/>
          <w:b/>
        </w:rPr>
        <w:t>Lühikokkuvõte 2019</w:t>
      </w:r>
      <w:r w:rsidR="00D774A2" w:rsidRPr="00F8155E">
        <w:rPr>
          <w:rFonts w:ascii="Times New Roman" w:hAnsi="Times New Roman" w:cs="Times New Roman"/>
          <w:b/>
        </w:rPr>
        <w:t xml:space="preserve">. aasta </w:t>
      </w:r>
    </w:p>
    <w:p w14:paraId="5435FDC8" w14:textId="77777777" w:rsidR="00D774A2" w:rsidRPr="00F8155E" w:rsidRDefault="00D774A2" w:rsidP="00D774A2">
      <w:pPr>
        <w:pStyle w:val="Pealkiri"/>
        <w:jc w:val="center"/>
        <w:rPr>
          <w:rFonts w:ascii="Times New Roman" w:hAnsi="Times New Roman" w:cs="Times New Roman"/>
          <w:b/>
        </w:rPr>
      </w:pPr>
      <w:r w:rsidRPr="00F8155E">
        <w:rPr>
          <w:rFonts w:ascii="Times New Roman" w:hAnsi="Times New Roman" w:cs="Times New Roman"/>
          <w:b/>
        </w:rPr>
        <w:t>riikliku keskkonnaseire tulemustest</w:t>
      </w:r>
    </w:p>
    <w:p w14:paraId="3655C34A" w14:textId="77777777" w:rsidR="00D774A2" w:rsidRPr="00F8155E" w:rsidRDefault="00D774A2" w:rsidP="00D774A2">
      <w:pPr>
        <w:jc w:val="both"/>
        <w:rPr>
          <w:rFonts w:cs="Times New Roman"/>
          <w:b/>
          <w:sz w:val="28"/>
          <w:szCs w:val="28"/>
        </w:rPr>
      </w:pPr>
    </w:p>
    <w:p w14:paraId="1331BB5D" w14:textId="77777777" w:rsidR="00D774A2" w:rsidRPr="00F8155E" w:rsidRDefault="00D774A2" w:rsidP="00D774A2">
      <w:pPr>
        <w:jc w:val="both"/>
        <w:rPr>
          <w:rFonts w:cs="Times New Roman"/>
          <w:b/>
          <w:sz w:val="28"/>
          <w:szCs w:val="28"/>
        </w:rPr>
      </w:pPr>
    </w:p>
    <w:p w14:paraId="75ED8B37" w14:textId="77777777" w:rsidR="00D774A2" w:rsidRPr="00F8155E" w:rsidRDefault="00D774A2" w:rsidP="00D774A2">
      <w:pPr>
        <w:jc w:val="both"/>
        <w:rPr>
          <w:rFonts w:cs="Times New Roman"/>
          <w:b/>
          <w:sz w:val="28"/>
          <w:szCs w:val="28"/>
        </w:rPr>
      </w:pPr>
    </w:p>
    <w:p w14:paraId="3502B22B" w14:textId="77777777" w:rsidR="00D774A2" w:rsidRPr="00F8155E" w:rsidRDefault="00D774A2" w:rsidP="00D774A2">
      <w:pPr>
        <w:jc w:val="both"/>
        <w:rPr>
          <w:rFonts w:cs="Times New Roman"/>
          <w:b/>
          <w:sz w:val="28"/>
          <w:szCs w:val="28"/>
        </w:rPr>
      </w:pPr>
    </w:p>
    <w:p w14:paraId="4379F8C2" w14:textId="77777777" w:rsidR="00D774A2" w:rsidRPr="00F8155E" w:rsidRDefault="00D774A2" w:rsidP="00D774A2">
      <w:pPr>
        <w:jc w:val="both"/>
        <w:rPr>
          <w:rFonts w:cs="Times New Roman"/>
          <w:b/>
          <w:sz w:val="28"/>
          <w:szCs w:val="28"/>
        </w:rPr>
      </w:pPr>
    </w:p>
    <w:p w14:paraId="3948FBD9" w14:textId="77777777" w:rsidR="00D774A2" w:rsidRPr="00F8155E" w:rsidRDefault="00D774A2" w:rsidP="00D774A2">
      <w:pPr>
        <w:jc w:val="both"/>
        <w:rPr>
          <w:rFonts w:cs="Times New Roman"/>
          <w:b/>
          <w:sz w:val="28"/>
          <w:szCs w:val="28"/>
        </w:rPr>
      </w:pPr>
    </w:p>
    <w:p w14:paraId="3FF297B6" w14:textId="77777777" w:rsidR="00D774A2" w:rsidRPr="00F8155E" w:rsidRDefault="00D774A2" w:rsidP="00D774A2">
      <w:pPr>
        <w:jc w:val="both"/>
        <w:rPr>
          <w:rFonts w:cs="Times New Roman"/>
          <w:b/>
          <w:sz w:val="28"/>
          <w:szCs w:val="28"/>
        </w:rPr>
      </w:pPr>
    </w:p>
    <w:p w14:paraId="58B2FFD3" w14:textId="77777777" w:rsidR="00D774A2" w:rsidRPr="00F8155E" w:rsidRDefault="00D774A2" w:rsidP="00D774A2">
      <w:pPr>
        <w:jc w:val="both"/>
        <w:rPr>
          <w:rFonts w:cs="Times New Roman"/>
          <w:b/>
          <w:sz w:val="28"/>
          <w:szCs w:val="28"/>
        </w:rPr>
      </w:pPr>
    </w:p>
    <w:p w14:paraId="6658954C" w14:textId="77777777" w:rsidR="005A1168" w:rsidRPr="00F8155E" w:rsidRDefault="005A1168" w:rsidP="00D774A2">
      <w:pPr>
        <w:jc w:val="both"/>
        <w:rPr>
          <w:rFonts w:cs="Times New Roman"/>
          <w:b/>
          <w:sz w:val="28"/>
          <w:szCs w:val="28"/>
        </w:rPr>
      </w:pPr>
    </w:p>
    <w:p w14:paraId="6F64699C" w14:textId="77777777" w:rsidR="005A1168" w:rsidRPr="00F8155E" w:rsidRDefault="005A1168" w:rsidP="00D774A2">
      <w:pPr>
        <w:jc w:val="both"/>
        <w:rPr>
          <w:rFonts w:cs="Times New Roman"/>
          <w:b/>
          <w:sz w:val="28"/>
          <w:szCs w:val="28"/>
        </w:rPr>
      </w:pPr>
    </w:p>
    <w:p w14:paraId="7A34802D" w14:textId="77777777" w:rsidR="005A1168" w:rsidRPr="00F8155E" w:rsidRDefault="005A1168" w:rsidP="00D774A2">
      <w:pPr>
        <w:jc w:val="both"/>
        <w:rPr>
          <w:rFonts w:cs="Times New Roman"/>
          <w:b/>
          <w:sz w:val="28"/>
          <w:szCs w:val="28"/>
        </w:rPr>
      </w:pPr>
    </w:p>
    <w:p w14:paraId="4B263DF3" w14:textId="77777777" w:rsidR="005A1168" w:rsidRPr="00F8155E" w:rsidRDefault="005A1168" w:rsidP="00D774A2">
      <w:pPr>
        <w:jc w:val="both"/>
        <w:rPr>
          <w:rFonts w:cs="Times New Roman"/>
          <w:b/>
          <w:sz w:val="28"/>
          <w:szCs w:val="28"/>
        </w:rPr>
      </w:pPr>
    </w:p>
    <w:p w14:paraId="15237A02" w14:textId="77777777" w:rsidR="005A1168" w:rsidRPr="00F8155E" w:rsidRDefault="005A1168" w:rsidP="00D774A2">
      <w:pPr>
        <w:jc w:val="both"/>
        <w:rPr>
          <w:rFonts w:cs="Times New Roman"/>
          <w:b/>
          <w:sz w:val="28"/>
          <w:szCs w:val="28"/>
        </w:rPr>
      </w:pPr>
    </w:p>
    <w:p w14:paraId="0D0C5354" w14:textId="77777777" w:rsidR="005A1168" w:rsidRPr="00F8155E" w:rsidRDefault="005A1168" w:rsidP="00D774A2">
      <w:pPr>
        <w:jc w:val="both"/>
        <w:rPr>
          <w:rFonts w:cs="Times New Roman"/>
          <w:b/>
          <w:sz w:val="28"/>
          <w:szCs w:val="28"/>
        </w:rPr>
      </w:pPr>
    </w:p>
    <w:p w14:paraId="660D3244" w14:textId="77777777" w:rsidR="00D774A2" w:rsidRPr="00F8155E" w:rsidRDefault="00D774A2" w:rsidP="00D774A2">
      <w:pPr>
        <w:pStyle w:val="Pealkiri1"/>
        <w:rPr>
          <w:rFonts w:cs="Times New Roman"/>
        </w:rPr>
      </w:pPr>
    </w:p>
    <w:p w14:paraId="234E5B22" w14:textId="77777777" w:rsidR="00D774A2" w:rsidRPr="00F8155E" w:rsidRDefault="00D774A2" w:rsidP="00D774A2">
      <w:pPr>
        <w:jc w:val="both"/>
        <w:rPr>
          <w:rFonts w:cs="Times New Roman"/>
          <w:b/>
          <w:sz w:val="28"/>
          <w:szCs w:val="28"/>
        </w:rPr>
      </w:pPr>
    </w:p>
    <w:p w14:paraId="497A493B" w14:textId="77777777" w:rsidR="00844389" w:rsidRPr="00F8155E" w:rsidRDefault="00D774A2" w:rsidP="00D774A2">
      <w:pPr>
        <w:jc w:val="center"/>
        <w:rPr>
          <w:rFonts w:cs="Times New Roman"/>
          <w:sz w:val="28"/>
          <w:szCs w:val="28"/>
        </w:rPr>
      </w:pPr>
      <w:r w:rsidRPr="00F8155E">
        <w:rPr>
          <w:rFonts w:cs="Times New Roman"/>
          <w:sz w:val="28"/>
          <w:szCs w:val="28"/>
        </w:rPr>
        <w:t>20</w:t>
      </w:r>
      <w:r w:rsidR="00982105" w:rsidRPr="00F8155E">
        <w:rPr>
          <w:rFonts w:cs="Times New Roman"/>
          <w:sz w:val="28"/>
          <w:szCs w:val="28"/>
        </w:rPr>
        <w:t>20</w:t>
      </w:r>
    </w:p>
    <w:p w14:paraId="1955168C" w14:textId="77777777" w:rsidR="00844389" w:rsidRPr="00F8155E" w:rsidRDefault="00844389" w:rsidP="00D774A2">
      <w:pPr>
        <w:jc w:val="center"/>
        <w:rPr>
          <w:rFonts w:cs="Times New Roman"/>
          <w:sz w:val="28"/>
          <w:szCs w:val="28"/>
        </w:rPr>
      </w:pPr>
    </w:p>
    <w:p w14:paraId="704EA5E3" w14:textId="77777777" w:rsidR="00844389" w:rsidRPr="00F8155E" w:rsidRDefault="00844389" w:rsidP="00D774A2">
      <w:pPr>
        <w:jc w:val="center"/>
        <w:rPr>
          <w:rFonts w:cs="Times New Roman"/>
          <w:sz w:val="28"/>
          <w:szCs w:val="28"/>
        </w:rPr>
      </w:pPr>
    </w:p>
    <w:p w14:paraId="143EFC0A" w14:textId="77777777" w:rsidR="00844389" w:rsidRPr="00F8155E" w:rsidRDefault="00844389" w:rsidP="00D774A2">
      <w:pPr>
        <w:jc w:val="center"/>
        <w:rPr>
          <w:rFonts w:cs="Times New Roman"/>
          <w:sz w:val="28"/>
          <w:szCs w:val="28"/>
        </w:rPr>
      </w:pPr>
    </w:p>
    <w:p w14:paraId="4F57C7CD" w14:textId="77777777" w:rsidR="00844389" w:rsidRPr="00F8155E" w:rsidRDefault="00844389" w:rsidP="00D774A2">
      <w:pPr>
        <w:jc w:val="center"/>
        <w:rPr>
          <w:rFonts w:cs="Times New Roman"/>
          <w:sz w:val="28"/>
          <w:szCs w:val="28"/>
        </w:rPr>
      </w:pPr>
    </w:p>
    <w:p w14:paraId="7598D7D7" w14:textId="77777777" w:rsidR="00844389" w:rsidRPr="00F8155E" w:rsidRDefault="00844389" w:rsidP="00D774A2">
      <w:pPr>
        <w:jc w:val="center"/>
        <w:rPr>
          <w:rFonts w:cs="Times New Roman"/>
          <w:sz w:val="28"/>
          <w:szCs w:val="28"/>
        </w:rPr>
      </w:pPr>
    </w:p>
    <w:p w14:paraId="039D412E" w14:textId="77777777" w:rsidR="00844389" w:rsidRPr="00F8155E" w:rsidRDefault="00844389" w:rsidP="00D774A2">
      <w:pPr>
        <w:jc w:val="center"/>
        <w:rPr>
          <w:rFonts w:cs="Times New Roman"/>
          <w:sz w:val="28"/>
          <w:szCs w:val="28"/>
        </w:rPr>
      </w:pPr>
    </w:p>
    <w:p w14:paraId="42DA2EBE" w14:textId="77777777" w:rsidR="00844389" w:rsidRPr="00F8155E" w:rsidRDefault="00844389" w:rsidP="00D774A2">
      <w:pPr>
        <w:jc w:val="center"/>
        <w:rPr>
          <w:rFonts w:cs="Times New Roman"/>
          <w:sz w:val="28"/>
          <w:szCs w:val="28"/>
        </w:rPr>
      </w:pPr>
    </w:p>
    <w:p w14:paraId="03D7B14E" w14:textId="77777777" w:rsidR="00844389" w:rsidRPr="00F8155E" w:rsidRDefault="00844389" w:rsidP="00D774A2">
      <w:pPr>
        <w:jc w:val="center"/>
        <w:rPr>
          <w:rFonts w:cs="Times New Roman"/>
          <w:sz w:val="28"/>
          <w:szCs w:val="28"/>
        </w:rPr>
      </w:pPr>
    </w:p>
    <w:p w14:paraId="100AE792" w14:textId="36E0CCA6" w:rsidR="00D774A2" w:rsidRPr="00F8155E" w:rsidRDefault="00D774A2" w:rsidP="00D774A2">
      <w:pPr>
        <w:jc w:val="center"/>
        <w:rPr>
          <w:rFonts w:cs="Times New Roman"/>
          <w:sz w:val="28"/>
          <w:szCs w:val="28"/>
        </w:rPr>
      </w:pPr>
    </w:p>
    <w:sdt>
      <w:sdtPr>
        <w:rPr>
          <w:rFonts w:ascii="Times New Roman" w:eastAsiaTheme="minorHAnsi" w:hAnsi="Times New Roman" w:cs="Times New Roman"/>
          <w:color w:val="auto"/>
          <w:sz w:val="24"/>
          <w:szCs w:val="22"/>
          <w:lang w:eastAsia="en-US"/>
        </w:rPr>
        <w:id w:val="-532040816"/>
        <w:docPartObj>
          <w:docPartGallery w:val="Table of Contents"/>
          <w:docPartUnique/>
        </w:docPartObj>
      </w:sdtPr>
      <w:sdtEndPr>
        <w:rPr>
          <w:b/>
          <w:bCs/>
        </w:rPr>
      </w:sdtEndPr>
      <w:sdtContent>
        <w:p w14:paraId="2026C544" w14:textId="01C90D87" w:rsidR="004A0B23" w:rsidRPr="00F8155E" w:rsidRDefault="004A0B23">
          <w:pPr>
            <w:pStyle w:val="Sisukorrapealkiri"/>
            <w:rPr>
              <w:rStyle w:val="Pealkiri1Mrk"/>
              <w:rFonts w:cs="Times New Roman"/>
            </w:rPr>
          </w:pPr>
          <w:r w:rsidRPr="00F8155E">
            <w:rPr>
              <w:rStyle w:val="Pealkiri1Mrk"/>
              <w:rFonts w:cs="Times New Roman"/>
            </w:rPr>
            <w:t>Sisukord</w:t>
          </w:r>
        </w:p>
        <w:p w14:paraId="7A7EA670" w14:textId="77777777" w:rsidR="004A0B23" w:rsidRPr="00F8155E" w:rsidRDefault="004A0B23" w:rsidP="004A0B23">
          <w:pPr>
            <w:rPr>
              <w:rFonts w:cs="Times New Roman"/>
              <w:lang w:eastAsia="et-EE"/>
            </w:rPr>
          </w:pPr>
        </w:p>
        <w:p w14:paraId="0711AF9E" w14:textId="77777777" w:rsidR="00836DB9" w:rsidRDefault="004A0B23">
          <w:pPr>
            <w:pStyle w:val="SK1"/>
            <w:tabs>
              <w:tab w:val="right" w:leader="dot" w:pos="9062"/>
            </w:tabs>
            <w:rPr>
              <w:rFonts w:asciiTheme="minorHAnsi" w:eastAsiaTheme="minorEastAsia" w:hAnsiTheme="minorHAnsi"/>
              <w:noProof/>
              <w:sz w:val="22"/>
              <w:lang w:eastAsia="et-EE"/>
            </w:rPr>
          </w:pPr>
          <w:r w:rsidRPr="00F8155E">
            <w:rPr>
              <w:rFonts w:cs="Times New Roman"/>
            </w:rPr>
            <w:fldChar w:fldCharType="begin"/>
          </w:r>
          <w:r w:rsidRPr="00F8155E">
            <w:rPr>
              <w:rFonts w:cs="Times New Roman"/>
            </w:rPr>
            <w:instrText xml:space="preserve"> TOC \o "1-3" \h \z \u </w:instrText>
          </w:r>
          <w:r w:rsidRPr="00F8155E">
            <w:rPr>
              <w:rFonts w:cs="Times New Roman"/>
            </w:rPr>
            <w:fldChar w:fldCharType="separate"/>
          </w:r>
          <w:hyperlink w:anchor="_Toc42611199" w:history="1">
            <w:r w:rsidR="00836DB9" w:rsidRPr="006838FC">
              <w:rPr>
                <w:rStyle w:val="Hperlink"/>
                <w:rFonts w:cs="Times New Roman"/>
                <w:noProof/>
              </w:rPr>
              <w:t>1. Meteoroloogiline ja hüdroloogiline seire</w:t>
            </w:r>
            <w:r w:rsidR="00836DB9">
              <w:rPr>
                <w:noProof/>
                <w:webHidden/>
              </w:rPr>
              <w:tab/>
            </w:r>
            <w:r w:rsidR="00836DB9">
              <w:rPr>
                <w:noProof/>
                <w:webHidden/>
              </w:rPr>
              <w:fldChar w:fldCharType="begin"/>
            </w:r>
            <w:r w:rsidR="00836DB9">
              <w:rPr>
                <w:noProof/>
                <w:webHidden/>
              </w:rPr>
              <w:instrText xml:space="preserve"> PAGEREF _Toc42611199 \h </w:instrText>
            </w:r>
            <w:r w:rsidR="00836DB9">
              <w:rPr>
                <w:noProof/>
                <w:webHidden/>
              </w:rPr>
            </w:r>
            <w:r w:rsidR="00836DB9">
              <w:rPr>
                <w:noProof/>
                <w:webHidden/>
              </w:rPr>
              <w:fldChar w:fldCharType="separate"/>
            </w:r>
            <w:r w:rsidR="00836DB9">
              <w:rPr>
                <w:noProof/>
                <w:webHidden/>
              </w:rPr>
              <w:t>3</w:t>
            </w:r>
            <w:r w:rsidR="00836DB9">
              <w:rPr>
                <w:noProof/>
                <w:webHidden/>
              </w:rPr>
              <w:fldChar w:fldCharType="end"/>
            </w:r>
          </w:hyperlink>
        </w:p>
        <w:p w14:paraId="4C8AE843" w14:textId="77777777" w:rsidR="00836DB9" w:rsidRDefault="008F6FDE">
          <w:pPr>
            <w:pStyle w:val="SK1"/>
            <w:tabs>
              <w:tab w:val="right" w:leader="dot" w:pos="9062"/>
            </w:tabs>
            <w:rPr>
              <w:rFonts w:asciiTheme="minorHAnsi" w:eastAsiaTheme="minorEastAsia" w:hAnsiTheme="minorHAnsi"/>
              <w:noProof/>
              <w:sz w:val="22"/>
              <w:lang w:eastAsia="et-EE"/>
            </w:rPr>
          </w:pPr>
          <w:hyperlink w:anchor="_Toc42611200" w:history="1">
            <w:r w:rsidR="00836DB9" w:rsidRPr="006838FC">
              <w:rPr>
                <w:rStyle w:val="Hperlink"/>
                <w:rFonts w:cs="Times New Roman"/>
                <w:noProof/>
              </w:rPr>
              <w:t>2. Õhuseire</w:t>
            </w:r>
            <w:r w:rsidR="00836DB9">
              <w:rPr>
                <w:noProof/>
                <w:webHidden/>
              </w:rPr>
              <w:tab/>
            </w:r>
            <w:r w:rsidR="00836DB9">
              <w:rPr>
                <w:noProof/>
                <w:webHidden/>
              </w:rPr>
              <w:fldChar w:fldCharType="begin"/>
            </w:r>
            <w:r w:rsidR="00836DB9">
              <w:rPr>
                <w:noProof/>
                <w:webHidden/>
              </w:rPr>
              <w:instrText xml:space="preserve"> PAGEREF _Toc42611200 \h </w:instrText>
            </w:r>
            <w:r w:rsidR="00836DB9">
              <w:rPr>
                <w:noProof/>
                <w:webHidden/>
              </w:rPr>
            </w:r>
            <w:r w:rsidR="00836DB9">
              <w:rPr>
                <w:noProof/>
                <w:webHidden/>
              </w:rPr>
              <w:fldChar w:fldCharType="separate"/>
            </w:r>
            <w:r w:rsidR="00836DB9">
              <w:rPr>
                <w:noProof/>
                <w:webHidden/>
              </w:rPr>
              <w:t>4</w:t>
            </w:r>
            <w:r w:rsidR="00836DB9">
              <w:rPr>
                <w:noProof/>
                <w:webHidden/>
              </w:rPr>
              <w:fldChar w:fldCharType="end"/>
            </w:r>
          </w:hyperlink>
        </w:p>
        <w:p w14:paraId="07FD1E19" w14:textId="77777777" w:rsidR="00836DB9" w:rsidRDefault="008F6FDE">
          <w:pPr>
            <w:pStyle w:val="SK1"/>
            <w:tabs>
              <w:tab w:val="right" w:leader="dot" w:pos="9062"/>
            </w:tabs>
            <w:rPr>
              <w:rFonts w:asciiTheme="minorHAnsi" w:eastAsiaTheme="minorEastAsia" w:hAnsiTheme="minorHAnsi"/>
              <w:noProof/>
              <w:sz w:val="22"/>
              <w:lang w:eastAsia="et-EE"/>
            </w:rPr>
          </w:pPr>
          <w:hyperlink w:anchor="_Toc42611201" w:history="1">
            <w:r w:rsidR="00836DB9" w:rsidRPr="006838FC">
              <w:rPr>
                <w:rStyle w:val="Hperlink"/>
                <w:rFonts w:cs="Times New Roman"/>
                <w:noProof/>
              </w:rPr>
              <w:t>3. Siseveekogude seire</w:t>
            </w:r>
            <w:r w:rsidR="00836DB9">
              <w:rPr>
                <w:noProof/>
                <w:webHidden/>
              </w:rPr>
              <w:tab/>
            </w:r>
            <w:r w:rsidR="00836DB9">
              <w:rPr>
                <w:noProof/>
                <w:webHidden/>
              </w:rPr>
              <w:fldChar w:fldCharType="begin"/>
            </w:r>
            <w:r w:rsidR="00836DB9">
              <w:rPr>
                <w:noProof/>
                <w:webHidden/>
              </w:rPr>
              <w:instrText xml:space="preserve"> PAGEREF _Toc42611201 \h </w:instrText>
            </w:r>
            <w:r w:rsidR="00836DB9">
              <w:rPr>
                <w:noProof/>
                <w:webHidden/>
              </w:rPr>
            </w:r>
            <w:r w:rsidR="00836DB9">
              <w:rPr>
                <w:noProof/>
                <w:webHidden/>
              </w:rPr>
              <w:fldChar w:fldCharType="separate"/>
            </w:r>
            <w:r w:rsidR="00836DB9">
              <w:rPr>
                <w:noProof/>
                <w:webHidden/>
              </w:rPr>
              <w:t>7</w:t>
            </w:r>
            <w:r w:rsidR="00836DB9">
              <w:rPr>
                <w:noProof/>
                <w:webHidden/>
              </w:rPr>
              <w:fldChar w:fldCharType="end"/>
            </w:r>
          </w:hyperlink>
        </w:p>
        <w:p w14:paraId="14784AB3" w14:textId="77777777" w:rsidR="00836DB9" w:rsidRDefault="008F6FDE">
          <w:pPr>
            <w:pStyle w:val="SK1"/>
            <w:tabs>
              <w:tab w:val="right" w:leader="dot" w:pos="9062"/>
            </w:tabs>
            <w:rPr>
              <w:rFonts w:asciiTheme="minorHAnsi" w:eastAsiaTheme="minorEastAsia" w:hAnsiTheme="minorHAnsi"/>
              <w:noProof/>
              <w:sz w:val="22"/>
              <w:lang w:eastAsia="et-EE"/>
            </w:rPr>
          </w:pPr>
          <w:hyperlink w:anchor="_Toc42611202" w:history="1">
            <w:r w:rsidR="00836DB9" w:rsidRPr="006838FC">
              <w:rPr>
                <w:rStyle w:val="Hperlink"/>
                <w:rFonts w:cs="Times New Roman"/>
                <w:noProof/>
              </w:rPr>
              <w:t>4. Mereseire</w:t>
            </w:r>
            <w:r w:rsidR="00836DB9">
              <w:rPr>
                <w:noProof/>
                <w:webHidden/>
              </w:rPr>
              <w:tab/>
            </w:r>
            <w:r w:rsidR="00836DB9">
              <w:rPr>
                <w:noProof/>
                <w:webHidden/>
              </w:rPr>
              <w:fldChar w:fldCharType="begin"/>
            </w:r>
            <w:r w:rsidR="00836DB9">
              <w:rPr>
                <w:noProof/>
                <w:webHidden/>
              </w:rPr>
              <w:instrText xml:space="preserve"> PAGEREF _Toc42611202 \h </w:instrText>
            </w:r>
            <w:r w:rsidR="00836DB9">
              <w:rPr>
                <w:noProof/>
                <w:webHidden/>
              </w:rPr>
            </w:r>
            <w:r w:rsidR="00836DB9">
              <w:rPr>
                <w:noProof/>
                <w:webHidden/>
              </w:rPr>
              <w:fldChar w:fldCharType="separate"/>
            </w:r>
            <w:r w:rsidR="00836DB9">
              <w:rPr>
                <w:noProof/>
                <w:webHidden/>
              </w:rPr>
              <w:t>13</w:t>
            </w:r>
            <w:r w:rsidR="00836DB9">
              <w:rPr>
                <w:noProof/>
                <w:webHidden/>
              </w:rPr>
              <w:fldChar w:fldCharType="end"/>
            </w:r>
          </w:hyperlink>
        </w:p>
        <w:p w14:paraId="65D66F8B" w14:textId="77777777" w:rsidR="00836DB9" w:rsidRDefault="008F6FDE">
          <w:pPr>
            <w:pStyle w:val="SK2"/>
            <w:tabs>
              <w:tab w:val="right" w:leader="dot" w:pos="9062"/>
            </w:tabs>
            <w:rPr>
              <w:rFonts w:asciiTheme="minorHAnsi" w:eastAsiaTheme="minorEastAsia" w:hAnsiTheme="minorHAnsi"/>
              <w:noProof/>
              <w:sz w:val="22"/>
              <w:lang w:eastAsia="et-EE"/>
            </w:rPr>
          </w:pPr>
          <w:hyperlink w:anchor="_Toc42611203" w:history="1">
            <w:r w:rsidR="00836DB9" w:rsidRPr="006838FC">
              <w:rPr>
                <w:rStyle w:val="Hperlink"/>
                <w:rFonts w:cs="Times New Roman"/>
                <w:noProof/>
              </w:rPr>
              <w:t>Avamere seire ja hea keskkonnaseisundi indikaatorite hinnangud</w:t>
            </w:r>
            <w:r w:rsidR="00836DB9">
              <w:rPr>
                <w:noProof/>
                <w:webHidden/>
              </w:rPr>
              <w:tab/>
            </w:r>
            <w:r w:rsidR="00836DB9">
              <w:rPr>
                <w:noProof/>
                <w:webHidden/>
              </w:rPr>
              <w:fldChar w:fldCharType="begin"/>
            </w:r>
            <w:r w:rsidR="00836DB9">
              <w:rPr>
                <w:noProof/>
                <w:webHidden/>
              </w:rPr>
              <w:instrText xml:space="preserve"> PAGEREF _Toc42611203 \h </w:instrText>
            </w:r>
            <w:r w:rsidR="00836DB9">
              <w:rPr>
                <w:noProof/>
                <w:webHidden/>
              </w:rPr>
            </w:r>
            <w:r w:rsidR="00836DB9">
              <w:rPr>
                <w:noProof/>
                <w:webHidden/>
              </w:rPr>
              <w:fldChar w:fldCharType="separate"/>
            </w:r>
            <w:r w:rsidR="00836DB9">
              <w:rPr>
                <w:noProof/>
                <w:webHidden/>
              </w:rPr>
              <w:t>13</w:t>
            </w:r>
            <w:r w:rsidR="00836DB9">
              <w:rPr>
                <w:noProof/>
                <w:webHidden/>
              </w:rPr>
              <w:fldChar w:fldCharType="end"/>
            </w:r>
          </w:hyperlink>
        </w:p>
        <w:p w14:paraId="6E822260" w14:textId="77777777" w:rsidR="00836DB9" w:rsidRDefault="008F6FDE">
          <w:pPr>
            <w:pStyle w:val="SK2"/>
            <w:tabs>
              <w:tab w:val="right" w:leader="dot" w:pos="9062"/>
            </w:tabs>
            <w:rPr>
              <w:rFonts w:asciiTheme="minorHAnsi" w:eastAsiaTheme="minorEastAsia" w:hAnsiTheme="minorHAnsi"/>
              <w:noProof/>
              <w:sz w:val="22"/>
              <w:lang w:eastAsia="et-EE"/>
            </w:rPr>
          </w:pPr>
          <w:hyperlink w:anchor="_Toc42611204" w:history="1">
            <w:r w:rsidR="00836DB9" w:rsidRPr="006838FC">
              <w:rPr>
                <w:rStyle w:val="Hperlink"/>
                <w:rFonts w:cs="Times New Roman"/>
                <w:noProof/>
              </w:rPr>
              <w:t>Kihipõhise ja senise proovivõtu võrdlusanalüüs</w:t>
            </w:r>
            <w:r w:rsidR="00836DB9">
              <w:rPr>
                <w:noProof/>
                <w:webHidden/>
              </w:rPr>
              <w:tab/>
            </w:r>
            <w:r w:rsidR="00836DB9">
              <w:rPr>
                <w:noProof/>
                <w:webHidden/>
              </w:rPr>
              <w:fldChar w:fldCharType="begin"/>
            </w:r>
            <w:r w:rsidR="00836DB9">
              <w:rPr>
                <w:noProof/>
                <w:webHidden/>
              </w:rPr>
              <w:instrText xml:space="preserve"> PAGEREF _Toc42611204 \h </w:instrText>
            </w:r>
            <w:r w:rsidR="00836DB9">
              <w:rPr>
                <w:noProof/>
                <w:webHidden/>
              </w:rPr>
            </w:r>
            <w:r w:rsidR="00836DB9">
              <w:rPr>
                <w:noProof/>
                <w:webHidden/>
              </w:rPr>
              <w:fldChar w:fldCharType="separate"/>
            </w:r>
            <w:r w:rsidR="00836DB9">
              <w:rPr>
                <w:noProof/>
                <w:webHidden/>
              </w:rPr>
              <w:t>14</w:t>
            </w:r>
            <w:r w:rsidR="00836DB9">
              <w:rPr>
                <w:noProof/>
                <w:webHidden/>
              </w:rPr>
              <w:fldChar w:fldCharType="end"/>
            </w:r>
          </w:hyperlink>
        </w:p>
        <w:p w14:paraId="116DB8E2" w14:textId="77777777" w:rsidR="00836DB9" w:rsidRDefault="008F6FDE">
          <w:pPr>
            <w:pStyle w:val="SK2"/>
            <w:tabs>
              <w:tab w:val="right" w:leader="dot" w:pos="9062"/>
            </w:tabs>
            <w:rPr>
              <w:rFonts w:asciiTheme="minorHAnsi" w:eastAsiaTheme="minorEastAsia" w:hAnsiTheme="minorHAnsi"/>
              <w:noProof/>
              <w:sz w:val="22"/>
              <w:lang w:eastAsia="et-EE"/>
            </w:rPr>
          </w:pPr>
          <w:hyperlink w:anchor="_Toc42611205" w:history="1">
            <w:r w:rsidR="00836DB9" w:rsidRPr="006838FC">
              <w:rPr>
                <w:rStyle w:val="Hperlink"/>
                <w:rFonts w:cs="Times New Roman"/>
                <w:noProof/>
              </w:rPr>
              <w:t>Rannikumere seire ja veekogumite ökoloogilise seisundi hinnang</w:t>
            </w:r>
            <w:r w:rsidR="00836DB9">
              <w:rPr>
                <w:noProof/>
                <w:webHidden/>
              </w:rPr>
              <w:tab/>
            </w:r>
            <w:r w:rsidR="00836DB9">
              <w:rPr>
                <w:noProof/>
                <w:webHidden/>
              </w:rPr>
              <w:fldChar w:fldCharType="begin"/>
            </w:r>
            <w:r w:rsidR="00836DB9">
              <w:rPr>
                <w:noProof/>
                <w:webHidden/>
              </w:rPr>
              <w:instrText xml:space="preserve"> PAGEREF _Toc42611205 \h </w:instrText>
            </w:r>
            <w:r w:rsidR="00836DB9">
              <w:rPr>
                <w:noProof/>
                <w:webHidden/>
              </w:rPr>
            </w:r>
            <w:r w:rsidR="00836DB9">
              <w:rPr>
                <w:noProof/>
                <w:webHidden/>
              </w:rPr>
              <w:fldChar w:fldCharType="separate"/>
            </w:r>
            <w:r w:rsidR="00836DB9">
              <w:rPr>
                <w:noProof/>
                <w:webHidden/>
              </w:rPr>
              <w:t>15</w:t>
            </w:r>
            <w:r w:rsidR="00836DB9">
              <w:rPr>
                <w:noProof/>
                <w:webHidden/>
              </w:rPr>
              <w:fldChar w:fldCharType="end"/>
            </w:r>
          </w:hyperlink>
        </w:p>
        <w:p w14:paraId="395A8141" w14:textId="77777777" w:rsidR="00836DB9" w:rsidRDefault="008F6FDE">
          <w:pPr>
            <w:pStyle w:val="SK2"/>
            <w:tabs>
              <w:tab w:val="right" w:leader="dot" w:pos="9062"/>
            </w:tabs>
            <w:rPr>
              <w:rFonts w:asciiTheme="minorHAnsi" w:eastAsiaTheme="minorEastAsia" w:hAnsiTheme="minorHAnsi"/>
              <w:noProof/>
              <w:sz w:val="22"/>
              <w:lang w:eastAsia="et-EE"/>
            </w:rPr>
          </w:pPr>
          <w:hyperlink w:anchor="_Toc42611206" w:history="1">
            <w:r w:rsidR="00836DB9" w:rsidRPr="006838FC">
              <w:rPr>
                <w:rStyle w:val="Hperlink"/>
                <w:rFonts w:cs="Times New Roman"/>
                <w:noProof/>
              </w:rPr>
              <w:t>Mikroprügi seire</w:t>
            </w:r>
            <w:r w:rsidR="00836DB9">
              <w:rPr>
                <w:noProof/>
                <w:webHidden/>
              </w:rPr>
              <w:tab/>
            </w:r>
            <w:r w:rsidR="00836DB9">
              <w:rPr>
                <w:noProof/>
                <w:webHidden/>
              </w:rPr>
              <w:fldChar w:fldCharType="begin"/>
            </w:r>
            <w:r w:rsidR="00836DB9">
              <w:rPr>
                <w:noProof/>
                <w:webHidden/>
              </w:rPr>
              <w:instrText xml:space="preserve"> PAGEREF _Toc42611206 \h </w:instrText>
            </w:r>
            <w:r w:rsidR="00836DB9">
              <w:rPr>
                <w:noProof/>
                <w:webHidden/>
              </w:rPr>
            </w:r>
            <w:r w:rsidR="00836DB9">
              <w:rPr>
                <w:noProof/>
                <w:webHidden/>
              </w:rPr>
              <w:fldChar w:fldCharType="separate"/>
            </w:r>
            <w:r w:rsidR="00836DB9">
              <w:rPr>
                <w:noProof/>
                <w:webHidden/>
              </w:rPr>
              <w:t>16</w:t>
            </w:r>
            <w:r w:rsidR="00836DB9">
              <w:rPr>
                <w:noProof/>
                <w:webHidden/>
              </w:rPr>
              <w:fldChar w:fldCharType="end"/>
            </w:r>
          </w:hyperlink>
        </w:p>
        <w:p w14:paraId="601D7B92" w14:textId="77777777" w:rsidR="00836DB9" w:rsidRDefault="008F6FDE">
          <w:pPr>
            <w:pStyle w:val="SK2"/>
            <w:tabs>
              <w:tab w:val="right" w:leader="dot" w:pos="9062"/>
            </w:tabs>
            <w:rPr>
              <w:rFonts w:asciiTheme="minorHAnsi" w:eastAsiaTheme="minorEastAsia" w:hAnsiTheme="minorHAnsi"/>
              <w:noProof/>
              <w:sz w:val="22"/>
              <w:lang w:eastAsia="et-EE"/>
            </w:rPr>
          </w:pPr>
          <w:hyperlink w:anchor="_Toc42611207" w:history="1">
            <w:r w:rsidR="00836DB9" w:rsidRPr="006838FC">
              <w:rPr>
                <w:rStyle w:val="Hperlink"/>
                <w:rFonts w:cs="Times New Roman"/>
                <w:noProof/>
              </w:rPr>
              <w:t>Ohtlike ainete seire rannikumeres</w:t>
            </w:r>
            <w:r w:rsidR="00836DB9">
              <w:rPr>
                <w:noProof/>
                <w:webHidden/>
              </w:rPr>
              <w:tab/>
            </w:r>
            <w:r w:rsidR="00836DB9">
              <w:rPr>
                <w:noProof/>
                <w:webHidden/>
              </w:rPr>
              <w:fldChar w:fldCharType="begin"/>
            </w:r>
            <w:r w:rsidR="00836DB9">
              <w:rPr>
                <w:noProof/>
                <w:webHidden/>
              </w:rPr>
              <w:instrText xml:space="preserve"> PAGEREF _Toc42611207 \h </w:instrText>
            </w:r>
            <w:r w:rsidR="00836DB9">
              <w:rPr>
                <w:noProof/>
                <w:webHidden/>
              </w:rPr>
            </w:r>
            <w:r w:rsidR="00836DB9">
              <w:rPr>
                <w:noProof/>
                <w:webHidden/>
              </w:rPr>
              <w:fldChar w:fldCharType="separate"/>
            </w:r>
            <w:r w:rsidR="00836DB9">
              <w:rPr>
                <w:noProof/>
                <w:webHidden/>
              </w:rPr>
              <w:t>17</w:t>
            </w:r>
            <w:r w:rsidR="00836DB9">
              <w:rPr>
                <w:noProof/>
                <w:webHidden/>
              </w:rPr>
              <w:fldChar w:fldCharType="end"/>
            </w:r>
          </w:hyperlink>
        </w:p>
        <w:p w14:paraId="661A6B86" w14:textId="77777777" w:rsidR="00836DB9" w:rsidRDefault="008F6FDE">
          <w:pPr>
            <w:pStyle w:val="SK2"/>
            <w:tabs>
              <w:tab w:val="right" w:leader="dot" w:pos="9062"/>
            </w:tabs>
            <w:rPr>
              <w:rFonts w:asciiTheme="minorHAnsi" w:eastAsiaTheme="minorEastAsia" w:hAnsiTheme="minorHAnsi"/>
              <w:noProof/>
              <w:sz w:val="22"/>
              <w:lang w:eastAsia="et-EE"/>
            </w:rPr>
          </w:pPr>
          <w:hyperlink w:anchor="_Toc42611208" w:history="1">
            <w:r w:rsidR="00836DB9" w:rsidRPr="006838FC">
              <w:rPr>
                <w:rStyle w:val="Hperlink"/>
                <w:rFonts w:cs="Times New Roman"/>
                <w:noProof/>
              </w:rPr>
              <w:t>Rannikumere kaugseire</w:t>
            </w:r>
            <w:r w:rsidR="00836DB9">
              <w:rPr>
                <w:noProof/>
                <w:webHidden/>
              </w:rPr>
              <w:tab/>
            </w:r>
            <w:r w:rsidR="00836DB9">
              <w:rPr>
                <w:noProof/>
                <w:webHidden/>
              </w:rPr>
              <w:fldChar w:fldCharType="begin"/>
            </w:r>
            <w:r w:rsidR="00836DB9">
              <w:rPr>
                <w:noProof/>
                <w:webHidden/>
              </w:rPr>
              <w:instrText xml:space="preserve"> PAGEREF _Toc42611208 \h </w:instrText>
            </w:r>
            <w:r w:rsidR="00836DB9">
              <w:rPr>
                <w:noProof/>
                <w:webHidden/>
              </w:rPr>
            </w:r>
            <w:r w:rsidR="00836DB9">
              <w:rPr>
                <w:noProof/>
                <w:webHidden/>
              </w:rPr>
              <w:fldChar w:fldCharType="separate"/>
            </w:r>
            <w:r w:rsidR="00836DB9">
              <w:rPr>
                <w:noProof/>
                <w:webHidden/>
              </w:rPr>
              <w:t>18</w:t>
            </w:r>
            <w:r w:rsidR="00836DB9">
              <w:rPr>
                <w:noProof/>
                <w:webHidden/>
              </w:rPr>
              <w:fldChar w:fldCharType="end"/>
            </w:r>
          </w:hyperlink>
        </w:p>
        <w:p w14:paraId="1E9BEB91" w14:textId="77777777" w:rsidR="00836DB9" w:rsidRDefault="008F6FDE">
          <w:pPr>
            <w:pStyle w:val="SK1"/>
            <w:tabs>
              <w:tab w:val="right" w:leader="dot" w:pos="9062"/>
            </w:tabs>
            <w:rPr>
              <w:rFonts w:asciiTheme="minorHAnsi" w:eastAsiaTheme="minorEastAsia" w:hAnsiTheme="minorHAnsi"/>
              <w:noProof/>
              <w:sz w:val="22"/>
              <w:lang w:eastAsia="et-EE"/>
            </w:rPr>
          </w:pPr>
          <w:hyperlink w:anchor="_Toc42611209" w:history="1">
            <w:r w:rsidR="00836DB9" w:rsidRPr="006838FC">
              <w:rPr>
                <w:rStyle w:val="Hperlink"/>
                <w:rFonts w:cs="Times New Roman"/>
                <w:noProof/>
              </w:rPr>
              <w:t>5. Põhjavee seire</w:t>
            </w:r>
            <w:r w:rsidR="00836DB9">
              <w:rPr>
                <w:noProof/>
                <w:webHidden/>
              </w:rPr>
              <w:tab/>
            </w:r>
            <w:r w:rsidR="00836DB9">
              <w:rPr>
                <w:noProof/>
                <w:webHidden/>
              </w:rPr>
              <w:fldChar w:fldCharType="begin"/>
            </w:r>
            <w:r w:rsidR="00836DB9">
              <w:rPr>
                <w:noProof/>
                <w:webHidden/>
              </w:rPr>
              <w:instrText xml:space="preserve"> PAGEREF _Toc42611209 \h </w:instrText>
            </w:r>
            <w:r w:rsidR="00836DB9">
              <w:rPr>
                <w:noProof/>
                <w:webHidden/>
              </w:rPr>
            </w:r>
            <w:r w:rsidR="00836DB9">
              <w:rPr>
                <w:noProof/>
                <w:webHidden/>
              </w:rPr>
              <w:fldChar w:fldCharType="separate"/>
            </w:r>
            <w:r w:rsidR="00836DB9">
              <w:rPr>
                <w:noProof/>
                <w:webHidden/>
              </w:rPr>
              <w:t>18</w:t>
            </w:r>
            <w:r w:rsidR="00836DB9">
              <w:rPr>
                <w:noProof/>
                <w:webHidden/>
              </w:rPr>
              <w:fldChar w:fldCharType="end"/>
            </w:r>
          </w:hyperlink>
        </w:p>
        <w:p w14:paraId="5EA8E521" w14:textId="77777777" w:rsidR="00836DB9" w:rsidRDefault="008F6FDE">
          <w:pPr>
            <w:pStyle w:val="SK1"/>
            <w:tabs>
              <w:tab w:val="right" w:leader="dot" w:pos="9062"/>
            </w:tabs>
            <w:rPr>
              <w:rFonts w:asciiTheme="minorHAnsi" w:eastAsiaTheme="minorEastAsia" w:hAnsiTheme="minorHAnsi"/>
              <w:noProof/>
              <w:sz w:val="22"/>
              <w:lang w:eastAsia="et-EE"/>
            </w:rPr>
          </w:pPr>
          <w:hyperlink w:anchor="_Toc42611210" w:history="1">
            <w:r w:rsidR="00836DB9" w:rsidRPr="006838FC">
              <w:rPr>
                <w:rStyle w:val="Hperlink"/>
                <w:rFonts w:eastAsia="Calibri" w:cs="Times New Roman"/>
                <w:noProof/>
              </w:rPr>
              <w:t>6. Mullaseire</w:t>
            </w:r>
            <w:r w:rsidR="00836DB9">
              <w:rPr>
                <w:noProof/>
                <w:webHidden/>
              </w:rPr>
              <w:tab/>
            </w:r>
            <w:r w:rsidR="00836DB9">
              <w:rPr>
                <w:noProof/>
                <w:webHidden/>
              </w:rPr>
              <w:fldChar w:fldCharType="begin"/>
            </w:r>
            <w:r w:rsidR="00836DB9">
              <w:rPr>
                <w:noProof/>
                <w:webHidden/>
              </w:rPr>
              <w:instrText xml:space="preserve"> PAGEREF _Toc42611210 \h </w:instrText>
            </w:r>
            <w:r w:rsidR="00836DB9">
              <w:rPr>
                <w:noProof/>
                <w:webHidden/>
              </w:rPr>
            </w:r>
            <w:r w:rsidR="00836DB9">
              <w:rPr>
                <w:noProof/>
                <w:webHidden/>
              </w:rPr>
              <w:fldChar w:fldCharType="separate"/>
            </w:r>
            <w:r w:rsidR="00836DB9">
              <w:rPr>
                <w:noProof/>
                <w:webHidden/>
              </w:rPr>
              <w:t>19</w:t>
            </w:r>
            <w:r w:rsidR="00836DB9">
              <w:rPr>
                <w:noProof/>
                <w:webHidden/>
              </w:rPr>
              <w:fldChar w:fldCharType="end"/>
            </w:r>
          </w:hyperlink>
        </w:p>
        <w:p w14:paraId="106AF975" w14:textId="77777777" w:rsidR="00836DB9" w:rsidRDefault="008F6FDE">
          <w:pPr>
            <w:pStyle w:val="SK1"/>
            <w:tabs>
              <w:tab w:val="right" w:leader="dot" w:pos="9062"/>
            </w:tabs>
            <w:rPr>
              <w:rFonts w:asciiTheme="minorHAnsi" w:eastAsiaTheme="minorEastAsia" w:hAnsiTheme="minorHAnsi"/>
              <w:noProof/>
              <w:sz w:val="22"/>
              <w:lang w:eastAsia="et-EE"/>
            </w:rPr>
          </w:pPr>
          <w:hyperlink w:anchor="_Toc42611211" w:history="1">
            <w:r w:rsidR="00836DB9" w:rsidRPr="006838FC">
              <w:rPr>
                <w:rStyle w:val="Hperlink"/>
                <w:rFonts w:eastAsia="Calibri" w:cs="Times New Roman"/>
                <w:noProof/>
              </w:rPr>
              <w:t>7. Kompleksseire</w:t>
            </w:r>
            <w:r w:rsidR="00836DB9">
              <w:rPr>
                <w:noProof/>
                <w:webHidden/>
              </w:rPr>
              <w:tab/>
            </w:r>
            <w:r w:rsidR="00836DB9">
              <w:rPr>
                <w:noProof/>
                <w:webHidden/>
              </w:rPr>
              <w:fldChar w:fldCharType="begin"/>
            </w:r>
            <w:r w:rsidR="00836DB9">
              <w:rPr>
                <w:noProof/>
                <w:webHidden/>
              </w:rPr>
              <w:instrText xml:space="preserve"> PAGEREF _Toc42611211 \h </w:instrText>
            </w:r>
            <w:r w:rsidR="00836DB9">
              <w:rPr>
                <w:noProof/>
                <w:webHidden/>
              </w:rPr>
            </w:r>
            <w:r w:rsidR="00836DB9">
              <w:rPr>
                <w:noProof/>
                <w:webHidden/>
              </w:rPr>
              <w:fldChar w:fldCharType="separate"/>
            </w:r>
            <w:r w:rsidR="00836DB9">
              <w:rPr>
                <w:noProof/>
                <w:webHidden/>
              </w:rPr>
              <w:t>20</w:t>
            </w:r>
            <w:r w:rsidR="00836DB9">
              <w:rPr>
                <w:noProof/>
                <w:webHidden/>
              </w:rPr>
              <w:fldChar w:fldCharType="end"/>
            </w:r>
          </w:hyperlink>
        </w:p>
        <w:p w14:paraId="72F0C881" w14:textId="77777777" w:rsidR="00836DB9" w:rsidRDefault="008F6FDE">
          <w:pPr>
            <w:pStyle w:val="SK1"/>
            <w:tabs>
              <w:tab w:val="right" w:leader="dot" w:pos="9062"/>
            </w:tabs>
            <w:rPr>
              <w:rFonts w:asciiTheme="minorHAnsi" w:eastAsiaTheme="minorEastAsia" w:hAnsiTheme="minorHAnsi"/>
              <w:noProof/>
              <w:sz w:val="22"/>
              <w:lang w:eastAsia="et-EE"/>
            </w:rPr>
          </w:pPr>
          <w:hyperlink w:anchor="_Toc42611212" w:history="1">
            <w:r w:rsidR="00836DB9" w:rsidRPr="006838FC">
              <w:rPr>
                <w:rStyle w:val="Hperlink"/>
                <w:rFonts w:cs="Times New Roman"/>
                <w:noProof/>
              </w:rPr>
              <w:t>8. Metsaseire</w:t>
            </w:r>
            <w:r w:rsidR="00836DB9">
              <w:rPr>
                <w:noProof/>
                <w:webHidden/>
              </w:rPr>
              <w:tab/>
            </w:r>
            <w:r w:rsidR="00836DB9">
              <w:rPr>
                <w:noProof/>
                <w:webHidden/>
              </w:rPr>
              <w:fldChar w:fldCharType="begin"/>
            </w:r>
            <w:r w:rsidR="00836DB9">
              <w:rPr>
                <w:noProof/>
                <w:webHidden/>
              </w:rPr>
              <w:instrText xml:space="preserve"> PAGEREF _Toc42611212 \h </w:instrText>
            </w:r>
            <w:r w:rsidR="00836DB9">
              <w:rPr>
                <w:noProof/>
                <w:webHidden/>
              </w:rPr>
            </w:r>
            <w:r w:rsidR="00836DB9">
              <w:rPr>
                <w:noProof/>
                <w:webHidden/>
              </w:rPr>
              <w:fldChar w:fldCharType="separate"/>
            </w:r>
            <w:r w:rsidR="00836DB9">
              <w:rPr>
                <w:noProof/>
                <w:webHidden/>
              </w:rPr>
              <w:t>21</w:t>
            </w:r>
            <w:r w:rsidR="00836DB9">
              <w:rPr>
                <w:noProof/>
                <w:webHidden/>
              </w:rPr>
              <w:fldChar w:fldCharType="end"/>
            </w:r>
          </w:hyperlink>
        </w:p>
        <w:p w14:paraId="1A48F640" w14:textId="77777777" w:rsidR="00836DB9" w:rsidRDefault="008F6FDE">
          <w:pPr>
            <w:pStyle w:val="SK1"/>
            <w:tabs>
              <w:tab w:val="right" w:leader="dot" w:pos="9062"/>
            </w:tabs>
            <w:rPr>
              <w:rFonts w:asciiTheme="minorHAnsi" w:eastAsiaTheme="minorEastAsia" w:hAnsiTheme="minorHAnsi"/>
              <w:noProof/>
              <w:sz w:val="22"/>
              <w:lang w:eastAsia="et-EE"/>
            </w:rPr>
          </w:pPr>
          <w:hyperlink w:anchor="_Toc42611213" w:history="1">
            <w:r w:rsidR="00836DB9" w:rsidRPr="006838FC">
              <w:rPr>
                <w:rStyle w:val="Hperlink"/>
                <w:rFonts w:cs="Times New Roman"/>
                <w:noProof/>
              </w:rPr>
              <w:t>9. Eluslooduse seire</w:t>
            </w:r>
            <w:r w:rsidR="00836DB9">
              <w:rPr>
                <w:noProof/>
                <w:webHidden/>
              </w:rPr>
              <w:tab/>
            </w:r>
            <w:r w:rsidR="00836DB9">
              <w:rPr>
                <w:noProof/>
                <w:webHidden/>
              </w:rPr>
              <w:fldChar w:fldCharType="begin"/>
            </w:r>
            <w:r w:rsidR="00836DB9">
              <w:rPr>
                <w:noProof/>
                <w:webHidden/>
              </w:rPr>
              <w:instrText xml:space="preserve"> PAGEREF _Toc42611213 \h </w:instrText>
            </w:r>
            <w:r w:rsidR="00836DB9">
              <w:rPr>
                <w:noProof/>
                <w:webHidden/>
              </w:rPr>
            </w:r>
            <w:r w:rsidR="00836DB9">
              <w:rPr>
                <w:noProof/>
                <w:webHidden/>
              </w:rPr>
              <w:fldChar w:fldCharType="separate"/>
            </w:r>
            <w:r w:rsidR="00836DB9">
              <w:rPr>
                <w:noProof/>
                <w:webHidden/>
              </w:rPr>
              <w:t>22</w:t>
            </w:r>
            <w:r w:rsidR="00836DB9">
              <w:rPr>
                <w:noProof/>
                <w:webHidden/>
              </w:rPr>
              <w:fldChar w:fldCharType="end"/>
            </w:r>
          </w:hyperlink>
        </w:p>
        <w:p w14:paraId="7C1BB29D" w14:textId="77777777" w:rsidR="00836DB9" w:rsidRDefault="008F6FDE">
          <w:pPr>
            <w:pStyle w:val="SK1"/>
            <w:tabs>
              <w:tab w:val="right" w:leader="dot" w:pos="9062"/>
            </w:tabs>
            <w:rPr>
              <w:rFonts w:asciiTheme="minorHAnsi" w:eastAsiaTheme="minorEastAsia" w:hAnsiTheme="minorHAnsi"/>
              <w:noProof/>
              <w:sz w:val="22"/>
              <w:lang w:eastAsia="et-EE"/>
            </w:rPr>
          </w:pPr>
          <w:hyperlink w:anchor="_Toc42611214" w:history="1">
            <w:r w:rsidR="00836DB9" w:rsidRPr="006838FC">
              <w:rPr>
                <w:rStyle w:val="Hperlink"/>
                <w:rFonts w:cs="Times New Roman"/>
                <w:noProof/>
              </w:rPr>
              <w:t>10. Maastike kaugseire</w:t>
            </w:r>
            <w:r w:rsidR="00836DB9">
              <w:rPr>
                <w:noProof/>
                <w:webHidden/>
              </w:rPr>
              <w:tab/>
            </w:r>
            <w:r w:rsidR="00836DB9">
              <w:rPr>
                <w:noProof/>
                <w:webHidden/>
              </w:rPr>
              <w:fldChar w:fldCharType="begin"/>
            </w:r>
            <w:r w:rsidR="00836DB9">
              <w:rPr>
                <w:noProof/>
                <w:webHidden/>
              </w:rPr>
              <w:instrText xml:space="preserve"> PAGEREF _Toc42611214 \h </w:instrText>
            </w:r>
            <w:r w:rsidR="00836DB9">
              <w:rPr>
                <w:noProof/>
                <w:webHidden/>
              </w:rPr>
            </w:r>
            <w:r w:rsidR="00836DB9">
              <w:rPr>
                <w:noProof/>
                <w:webHidden/>
              </w:rPr>
              <w:fldChar w:fldCharType="separate"/>
            </w:r>
            <w:r w:rsidR="00836DB9">
              <w:rPr>
                <w:noProof/>
                <w:webHidden/>
              </w:rPr>
              <w:t>22</w:t>
            </w:r>
            <w:r w:rsidR="00836DB9">
              <w:rPr>
                <w:noProof/>
                <w:webHidden/>
              </w:rPr>
              <w:fldChar w:fldCharType="end"/>
            </w:r>
          </w:hyperlink>
        </w:p>
        <w:p w14:paraId="4DA0282C" w14:textId="77777777" w:rsidR="00836DB9" w:rsidRDefault="008F6FDE">
          <w:pPr>
            <w:pStyle w:val="SK1"/>
            <w:tabs>
              <w:tab w:val="right" w:leader="dot" w:pos="9062"/>
            </w:tabs>
            <w:rPr>
              <w:rFonts w:asciiTheme="minorHAnsi" w:eastAsiaTheme="minorEastAsia" w:hAnsiTheme="minorHAnsi"/>
              <w:noProof/>
              <w:sz w:val="22"/>
              <w:lang w:eastAsia="et-EE"/>
            </w:rPr>
          </w:pPr>
          <w:hyperlink w:anchor="_Toc42611215" w:history="1">
            <w:r w:rsidR="00836DB9" w:rsidRPr="006838FC">
              <w:rPr>
                <w:rStyle w:val="Hperlink"/>
                <w:rFonts w:eastAsia="Calibri" w:cs="Times New Roman"/>
                <w:noProof/>
              </w:rPr>
              <w:t>11. Seismoseire</w:t>
            </w:r>
            <w:r w:rsidR="00836DB9">
              <w:rPr>
                <w:noProof/>
                <w:webHidden/>
              </w:rPr>
              <w:tab/>
            </w:r>
            <w:r w:rsidR="00836DB9">
              <w:rPr>
                <w:noProof/>
                <w:webHidden/>
              </w:rPr>
              <w:fldChar w:fldCharType="begin"/>
            </w:r>
            <w:r w:rsidR="00836DB9">
              <w:rPr>
                <w:noProof/>
                <w:webHidden/>
              </w:rPr>
              <w:instrText xml:space="preserve"> PAGEREF _Toc42611215 \h </w:instrText>
            </w:r>
            <w:r w:rsidR="00836DB9">
              <w:rPr>
                <w:noProof/>
                <w:webHidden/>
              </w:rPr>
            </w:r>
            <w:r w:rsidR="00836DB9">
              <w:rPr>
                <w:noProof/>
                <w:webHidden/>
              </w:rPr>
              <w:fldChar w:fldCharType="separate"/>
            </w:r>
            <w:r w:rsidR="00836DB9">
              <w:rPr>
                <w:noProof/>
                <w:webHidden/>
              </w:rPr>
              <w:t>23</w:t>
            </w:r>
            <w:r w:rsidR="00836DB9">
              <w:rPr>
                <w:noProof/>
                <w:webHidden/>
              </w:rPr>
              <w:fldChar w:fldCharType="end"/>
            </w:r>
          </w:hyperlink>
        </w:p>
        <w:p w14:paraId="58D59A89" w14:textId="7CBD6FA2" w:rsidR="004A0B23" w:rsidRPr="00F8155E" w:rsidRDefault="004A0B23">
          <w:pPr>
            <w:rPr>
              <w:rFonts w:cs="Times New Roman"/>
            </w:rPr>
          </w:pPr>
          <w:r w:rsidRPr="00F8155E">
            <w:rPr>
              <w:rFonts w:cs="Times New Roman"/>
              <w:b/>
              <w:bCs/>
            </w:rPr>
            <w:fldChar w:fldCharType="end"/>
          </w:r>
        </w:p>
      </w:sdtContent>
    </w:sdt>
    <w:p w14:paraId="1C09A5E3" w14:textId="77777777" w:rsidR="00FF3C14" w:rsidRPr="00F8155E" w:rsidRDefault="00FF3C14">
      <w:pPr>
        <w:rPr>
          <w:rFonts w:eastAsiaTheme="majorEastAsia" w:cs="Times New Roman"/>
          <w:b/>
          <w:color w:val="000000" w:themeColor="text1"/>
          <w:sz w:val="28"/>
          <w:szCs w:val="32"/>
        </w:rPr>
      </w:pPr>
      <w:r w:rsidRPr="00F8155E">
        <w:rPr>
          <w:rFonts w:cs="Times New Roman"/>
        </w:rPr>
        <w:br w:type="page"/>
      </w:r>
    </w:p>
    <w:p w14:paraId="0D6272B5" w14:textId="0A7094D0" w:rsidR="00D774A2" w:rsidRPr="00F8155E" w:rsidRDefault="001E63C4" w:rsidP="00D774A2">
      <w:pPr>
        <w:pStyle w:val="Pealkiri1"/>
        <w:rPr>
          <w:rFonts w:cs="Times New Roman"/>
        </w:rPr>
      </w:pPr>
      <w:bookmarkStart w:id="1" w:name="_Toc42611199"/>
      <w:r w:rsidRPr="00F8155E">
        <w:rPr>
          <w:rFonts w:cs="Times New Roman"/>
        </w:rPr>
        <w:lastRenderedPageBreak/>
        <w:t xml:space="preserve">1. </w:t>
      </w:r>
      <w:r w:rsidR="00D774A2" w:rsidRPr="00F8155E">
        <w:rPr>
          <w:rFonts w:cs="Times New Roman"/>
        </w:rPr>
        <w:t>Meteoroloogiline ja hüdroloogiline seire</w:t>
      </w:r>
      <w:bookmarkEnd w:id="1"/>
    </w:p>
    <w:p w14:paraId="28E496E4" w14:textId="355AC778" w:rsidR="00EE1D0A" w:rsidRPr="00F8155E" w:rsidRDefault="0003323D" w:rsidP="00EE1D0A">
      <w:pPr>
        <w:jc w:val="both"/>
        <w:rPr>
          <w:rFonts w:cs="Times New Roman"/>
          <w:szCs w:val="24"/>
          <w:u w:val="single"/>
        </w:rPr>
      </w:pPr>
      <w:r w:rsidRPr="00F8155E">
        <w:rPr>
          <w:rFonts w:cs="Times New Roman"/>
          <w:szCs w:val="24"/>
          <w:u w:val="single"/>
        </w:rPr>
        <w:t>Meteoroloogiline seire</w:t>
      </w:r>
    </w:p>
    <w:p w14:paraId="7D2401CE" w14:textId="2D8CE609" w:rsidR="00EE1D0A" w:rsidRPr="00F8155E" w:rsidRDefault="00EE1D0A" w:rsidP="00EE1D0A">
      <w:pPr>
        <w:jc w:val="both"/>
        <w:rPr>
          <w:rFonts w:cs="Times New Roman"/>
          <w:szCs w:val="24"/>
        </w:rPr>
      </w:pPr>
      <w:r w:rsidRPr="00F8155E">
        <w:rPr>
          <w:rFonts w:cs="Times New Roman"/>
          <w:szCs w:val="24"/>
        </w:rPr>
        <w:t xml:space="preserve">Eesti keskmine õhutemperatuur oli 7,6 °C (norm 6,0 °C), see on 1.-2. koht arvestatuna 1961. aastast. Sama soe oli ka 2015. aastal. Kõige külmem päev oli Väike-Maarjas 22. jaanuar −25,3 °C. Kõige soojem päev oli </w:t>
      </w:r>
      <w:proofErr w:type="spellStart"/>
      <w:r w:rsidRPr="00F8155E">
        <w:rPr>
          <w:rFonts w:cs="Times New Roman"/>
          <w:szCs w:val="24"/>
        </w:rPr>
        <w:t>Tiirikoja</w:t>
      </w:r>
      <w:proofErr w:type="spellEnd"/>
      <w:r w:rsidRPr="00F8155E">
        <w:rPr>
          <w:rFonts w:cs="Times New Roman"/>
          <w:szCs w:val="24"/>
        </w:rPr>
        <w:t xml:space="preserve"> järvejaamas 28. juuli +33,0 °C. Kõige soojem kuu oli juuni, Eesti keskmine </w:t>
      </w:r>
      <w:r w:rsidR="00E14C34" w:rsidRPr="00F8155E">
        <w:rPr>
          <w:rFonts w:cs="Times New Roman"/>
          <w:szCs w:val="24"/>
        </w:rPr>
        <w:t xml:space="preserve">suvine </w:t>
      </w:r>
      <w:r w:rsidRPr="00F8155E">
        <w:rPr>
          <w:rFonts w:cs="Times New Roman"/>
          <w:szCs w:val="24"/>
        </w:rPr>
        <w:t>õhutemperatuur 17,5 °C (norm 14,4 °C). Viiendast kaheksanda juunini esines kuumalaine (päevased maksimumid ületasid mitmel pool 30 kraadi) – sellist asja pole juhtunud vähemalt poolteist sajandit. Pigem on täheldatud vastupidist tendentsi – suve esimene kuu on kippunud jahedapoolseks muutuma. Kõige külmem kuu oli jaanuar, Eesti keskmine õhutemperatuur −4,1 °C (norm −3,5 °C).</w:t>
      </w:r>
    </w:p>
    <w:p w14:paraId="35CD9902" w14:textId="77777777" w:rsidR="00343AEC" w:rsidRPr="00F8155E" w:rsidRDefault="00343AEC" w:rsidP="00EE1D0A">
      <w:pPr>
        <w:jc w:val="both"/>
        <w:rPr>
          <w:rFonts w:cs="Times New Roman"/>
          <w:szCs w:val="24"/>
        </w:rPr>
      </w:pPr>
    </w:p>
    <w:p w14:paraId="69662A47" w14:textId="77777777" w:rsidR="00EE1D0A" w:rsidRPr="00F8155E" w:rsidRDefault="00EE1D0A" w:rsidP="00EE1D0A">
      <w:pPr>
        <w:jc w:val="both"/>
        <w:rPr>
          <w:rFonts w:cs="Times New Roman"/>
          <w:szCs w:val="24"/>
        </w:rPr>
      </w:pPr>
      <w:r w:rsidRPr="00F8155E">
        <w:rPr>
          <w:rFonts w:cs="Times New Roman"/>
          <w:szCs w:val="24"/>
        </w:rPr>
        <w:t>Eesti keskmine sajusumma oli 671 mm (norm 672 mm), s.o 22. koht sajusematest aastatest alates 1961. aastast. Kõige sajusem aasta oli 2012, Eesti keskmine sajuhulk oli siis 861 mm. Kõige sajusem aasta oli Pärnus 800 mm (norm 746 mm), kõige kuivem aasta oli Jõgeval 577 mm (norm 688 mm). Maksimaalseim sajuhulk ööpäevas oli 61 mm, Jõhvis 3. juulil (norm 81 mm ehk ööpäevaga sadas 75% terve kuu sajunormist). Kõige sajusem kuu oli oktoober, Eesti keskmine sajuhulk 105 mm (norm 74 mm). Kõige kuivem kuu oli aprill, kui Eesti keskmine sajuhulk oli vaid 4 mm (norm 31 mm). Alates 1961. aastast ei ole varem nii kuiva aprilli veel esinenud.</w:t>
      </w:r>
    </w:p>
    <w:p w14:paraId="710A5E39" w14:textId="77777777" w:rsidR="00343AEC" w:rsidRPr="00F8155E" w:rsidRDefault="00343AEC" w:rsidP="00EE1D0A">
      <w:pPr>
        <w:jc w:val="both"/>
        <w:rPr>
          <w:rFonts w:cs="Times New Roman"/>
          <w:szCs w:val="24"/>
        </w:rPr>
      </w:pPr>
    </w:p>
    <w:p w14:paraId="0F70DC1C" w14:textId="77777777" w:rsidR="00EE1D0A" w:rsidRPr="00F8155E" w:rsidRDefault="00EE1D0A" w:rsidP="00EE1D0A">
      <w:pPr>
        <w:jc w:val="both"/>
        <w:rPr>
          <w:rFonts w:cs="Times New Roman"/>
          <w:szCs w:val="24"/>
        </w:rPr>
      </w:pPr>
      <w:r w:rsidRPr="00F8155E">
        <w:rPr>
          <w:rFonts w:cs="Times New Roman"/>
          <w:szCs w:val="24"/>
        </w:rPr>
        <w:t xml:space="preserve">Kõige </w:t>
      </w:r>
      <w:proofErr w:type="spellStart"/>
      <w:r w:rsidRPr="00F8155E">
        <w:rPr>
          <w:rFonts w:cs="Times New Roman"/>
          <w:szCs w:val="24"/>
        </w:rPr>
        <w:t>paksem</w:t>
      </w:r>
      <w:proofErr w:type="spellEnd"/>
      <w:r w:rsidRPr="00F8155E">
        <w:rPr>
          <w:rFonts w:cs="Times New Roman"/>
          <w:szCs w:val="24"/>
        </w:rPr>
        <w:t xml:space="preserve"> lumikate oli Tuulemäe sademete mõõtejaamas - 56 cm (7.–8.02.2019). Viimane lumesadu registreeriti 2.–4. mail kui mitmel pool sadas lund ja lörtsi, mis kattis maapinna mõneks ajaks siin-seal õhukese lumevaibaga. Esimene lumesadu oli 24. septembri varahommikul kui Jõhvis sadas vähest lund (maha ei jäänud). </w:t>
      </w:r>
    </w:p>
    <w:p w14:paraId="77B8CA60" w14:textId="77777777" w:rsidR="00EE1D0A" w:rsidRPr="00F8155E" w:rsidRDefault="00EE1D0A" w:rsidP="00EE1D0A">
      <w:pPr>
        <w:rPr>
          <w:rFonts w:cs="Times New Roman"/>
          <w:szCs w:val="24"/>
        </w:rPr>
      </w:pPr>
      <w:r w:rsidRPr="00F8155E">
        <w:rPr>
          <w:rFonts w:cs="Times New Roman"/>
          <w:szCs w:val="24"/>
        </w:rPr>
        <w:t>Eesti keskmisena oli päikesepaistelisi tunde 1971,8 (norm 1765,8 tundi). Päikese rohkuse poolest 9. koht, alates 1961. aastast. Kõige päikeselisem kuu oli juuni, kui Eesti keskmisena oli päikesepaistelisi tunde 335,7 (norm 267,9 tundi).</w:t>
      </w:r>
    </w:p>
    <w:p w14:paraId="2B73B593" w14:textId="77777777" w:rsidR="00343AEC" w:rsidRPr="00F8155E" w:rsidRDefault="00343AEC" w:rsidP="00EE1D0A">
      <w:pPr>
        <w:rPr>
          <w:rFonts w:cs="Times New Roman"/>
          <w:szCs w:val="24"/>
        </w:rPr>
      </w:pPr>
    </w:p>
    <w:p w14:paraId="0738CB86" w14:textId="77777777" w:rsidR="00EE1D0A" w:rsidRPr="00F8155E" w:rsidRDefault="00EE1D0A" w:rsidP="00E14C34">
      <w:pPr>
        <w:jc w:val="both"/>
        <w:rPr>
          <w:rFonts w:cs="Times New Roman"/>
          <w:szCs w:val="24"/>
        </w:rPr>
      </w:pPr>
      <w:r w:rsidRPr="00F8155E">
        <w:rPr>
          <w:rFonts w:cs="Times New Roman"/>
          <w:szCs w:val="24"/>
        </w:rPr>
        <w:t>Kiiresti liikuv ja ägenev madalrõhkkond liikus 27. oktoobril otse üle Eesti Venemaale, tõi rohkelt vihma ning tõstis mõneks tunniks tuule erakordselt tugevaks, seda ka lõunapoolsetes maakondades. Torm põhjustas kõikjal suuremaid või väiksemaid kahjustusi. Enam sai tormis kannatada Kagu-Eesti. Tormi-iilide maksimaalseks kiiruseks mõõdeti 27. oktoobril Sõrve rannikujaamas 31,2 m/s. Võrus mõõdetud maksimaalsed tuuleiilid 26,1 m/s on viimase 50 aasta tugevaimad. Viimane ligilähedane torm oli Võrus 22. detsembril 1971. aastal, kui tuul tõusis iiliti kiiruseni 25 m/s.</w:t>
      </w:r>
    </w:p>
    <w:p w14:paraId="0AA67915" w14:textId="77777777" w:rsidR="007A5767" w:rsidRPr="00F8155E" w:rsidRDefault="007A5767" w:rsidP="00E14C34">
      <w:pPr>
        <w:jc w:val="both"/>
        <w:rPr>
          <w:rFonts w:cs="Times New Roman"/>
          <w:szCs w:val="24"/>
        </w:rPr>
      </w:pPr>
    </w:p>
    <w:p w14:paraId="2F7FE063" w14:textId="5ED2943B" w:rsidR="007A5767" w:rsidRPr="00F8155E" w:rsidRDefault="007A5767" w:rsidP="00E14C34">
      <w:pPr>
        <w:jc w:val="both"/>
        <w:rPr>
          <w:rFonts w:cs="Times New Roman"/>
          <w:szCs w:val="24"/>
        </w:rPr>
      </w:pPr>
      <w:r w:rsidRPr="00F8155E">
        <w:rPr>
          <w:rFonts w:cs="Times New Roman"/>
          <w:szCs w:val="24"/>
        </w:rPr>
        <w:t xml:space="preserve">Meteoroloogilise seire aasta raamatu saab leida </w:t>
      </w:r>
      <w:hyperlink r:id="rId9" w:history="1">
        <w:r w:rsidR="00526BA4" w:rsidRPr="00526BA4">
          <w:rPr>
            <w:rStyle w:val="Hperlink"/>
            <w:rFonts w:cs="Times New Roman"/>
            <w:szCs w:val="24"/>
          </w:rPr>
          <w:t>Keskkonnaagentuuri kaardirakenduse lehel</w:t>
        </w:r>
      </w:hyperlink>
      <w:r w:rsidRPr="00F8155E">
        <w:rPr>
          <w:rFonts w:cs="Times New Roman"/>
        </w:rPr>
        <w:t>.</w:t>
      </w:r>
    </w:p>
    <w:p w14:paraId="494D2DA5" w14:textId="77777777" w:rsidR="00F37E80" w:rsidRPr="00F8155E" w:rsidRDefault="00F37E80" w:rsidP="00EE1D0A">
      <w:pPr>
        <w:jc w:val="both"/>
        <w:rPr>
          <w:rStyle w:val="Hperlink"/>
          <w:rFonts w:cs="Times New Roman"/>
          <w:color w:val="auto"/>
          <w:szCs w:val="24"/>
          <w:highlight w:val="yellow"/>
          <w:u w:val="none"/>
        </w:rPr>
      </w:pPr>
    </w:p>
    <w:p w14:paraId="40263F03" w14:textId="3D1DE5F7" w:rsidR="00F8155E" w:rsidRPr="00F8155E" w:rsidRDefault="00F8155E" w:rsidP="00934DB7">
      <w:pPr>
        <w:jc w:val="both"/>
        <w:rPr>
          <w:rFonts w:cs="Times New Roman"/>
          <w:bCs/>
          <w:u w:val="single"/>
        </w:rPr>
      </w:pPr>
      <w:r w:rsidRPr="00F8155E">
        <w:rPr>
          <w:rFonts w:cs="Times New Roman"/>
          <w:bCs/>
          <w:u w:val="single"/>
        </w:rPr>
        <w:t>Hüdroloogilise seire</w:t>
      </w:r>
    </w:p>
    <w:p w14:paraId="5F14F719" w14:textId="3F0C18C3" w:rsidR="00934DB7" w:rsidRPr="00F8155E" w:rsidRDefault="00F8155E" w:rsidP="00934DB7">
      <w:pPr>
        <w:jc w:val="both"/>
        <w:rPr>
          <w:rFonts w:cs="Times New Roman"/>
        </w:rPr>
      </w:pPr>
      <w:r w:rsidRPr="00F8155E">
        <w:rPr>
          <w:rFonts w:cs="Times New Roman"/>
          <w:bCs/>
        </w:rPr>
        <w:t>E</w:t>
      </w:r>
      <w:r w:rsidR="00934DB7" w:rsidRPr="00F8155E">
        <w:rPr>
          <w:rFonts w:cs="Times New Roman"/>
        </w:rPr>
        <w:t>esmärk on anda ülevaade Eesti riigi jõgede, järvede, soo ja rannikumere veeressursist (vee kvantitatiivne seire), aidata hinnata veekogude vee kvaliteeti ja ökoloogilist seisundit ning anda hüdroloogilist prognoosi üleujutusohtlikes piirkondades.</w:t>
      </w:r>
      <w:r w:rsidR="000A2310" w:rsidRPr="00F8155E">
        <w:rPr>
          <w:rFonts w:cs="Times New Roman"/>
        </w:rPr>
        <w:t xml:space="preserve"> </w:t>
      </w:r>
      <w:r w:rsidR="00934DB7" w:rsidRPr="00F8155E">
        <w:rPr>
          <w:rFonts w:cs="Times New Roman"/>
        </w:rPr>
        <w:t xml:space="preserve">Hüdroloogilist seiret teostatakse püsiseirejaamade abil. Alates 2013. aastast on vaatlusvõrk suures osas automatiseeritud jõgedel, järvedel ja rannikumerel ning osalt soos. </w:t>
      </w:r>
    </w:p>
    <w:p w14:paraId="110985B2" w14:textId="77777777" w:rsidR="00343AEC" w:rsidRPr="00F8155E" w:rsidRDefault="00343AEC" w:rsidP="00934DB7">
      <w:pPr>
        <w:jc w:val="both"/>
        <w:rPr>
          <w:rFonts w:cs="Times New Roman"/>
          <w:szCs w:val="24"/>
        </w:rPr>
      </w:pPr>
    </w:p>
    <w:p w14:paraId="09AAE688" w14:textId="77777777" w:rsidR="0070000C" w:rsidRPr="00F8155E" w:rsidRDefault="0070000C" w:rsidP="00D774A2">
      <w:pPr>
        <w:autoSpaceDE w:val="0"/>
        <w:autoSpaceDN w:val="0"/>
        <w:adjustRightInd w:val="0"/>
        <w:jc w:val="both"/>
        <w:rPr>
          <w:rFonts w:cs="Times New Roman"/>
          <w:color w:val="000000"/>
          <w:shd w:val="clear" w:color="auto" w:fill="FFFFFF"/>
        </w:rPr>
      </w:pPr>
      <w:r w:rsidRPr="00F8155E">
        <w:rPr>
          <w:rFonts w:cs="Times New Roman"/>
          <w:color w:val="000000"/>
          <w:shd w:val="clear" w:color="auto" w:fill="FFFFFF"/>
        </w:rPr>
        <w:t xml:space="preserve">2018/2019 hüdroloogiline aasta algas pikaajalise keskmisega võrreldes veevaesemalt. Talvekuudel püsis keskmine äravool pikaajalisest keskmisest väiksem. Kevadine suurvesi saabus 2019. aastal tavapärasest varem. Veebruaris ja märtsis oli võimalik eristada kolme veetaseme tõusu. Õhutemperatuuri tõusu ja sademete esinemise tõttu kerkisid veebruaris ja </w:t>
      </w:r>
      <w:r w:rsidRPr="00F8155E">
        <w:rPr>
          <w:rFonts w:cs="Times New Roman"/>
          <w:color w:val="000000"/>
          <w:shd w:val="clear" w:color="auto" w:fill="FFFFFF"/>
        </w:rPr>
        <w:lastRenderedPageBreak/>
        <w:t>märtsis jõgede veetasemed üle pikaajaliste kuukeskmiste väärtuste ja kevadise suurveeperioodi äravool moodustas aastasest äravoolust rohkem kui on olnud suurveeperioodi pikaajaline keskmine äravool. Kevadine taimestiku kasv jõgedes algas tavapärasest soojemast veetemperatuurist tingituna juba mai alguses. Suvekuudel sadas normist vähem sademeid, kuid esines suuremaid sajuhooge. Veetasemed püsisid pikaajaliste kuukeskmiste lähedal, kuid sajuhoogudest tingituna esines lühiajalisi veetaseme tõuse. 2018/2019 aastal oli keskmine veetase Peipsi ja Võrtsjärvel 50 cm pikaajalisest keskmisest madalam.</w:t>
      </w:r>
    </w:p>
    <w:p w14:paraId="19D51DBB" w14:textId="13BF03FC" w:rsidR="0070000C" w:rsidRPr="00F8155E" w:rsidRDefault="0070000C" w:rsidP="00D774A2">
      <w:pPr>
        <w:autoSpaceDE w:val="0"/>
        <w:autoSpaceDN w:val="0"/>
        <w:adjustRightInd w:val="0"/>
        <w:jc w:val="both"/>
        <w:rPr>
          <w:rFonts w:cs="Times New Roman"/>
          <w:color w:val="000000"/>
          <w:shd w:val="clear" w:color="auto" w:fill="FFFFFF"/>
        </w:rPr>
      </w:pPr>
      <w:r w:rsidRPr="00F8155E">
        <w:rPr>
          <w:rFonts w:cs="Times New Roman"/>
          <w:color w:val="000000"/>
          <w:shd w:val="clear" w:color="auto" w:fill="FFFFFF"/>
        </w:rPr>
        <w:t>Huvitav</w:t>
      </w:r>
      <w:r w:rsidR="000A2310" w:rsidRPr="00F8155E">
        <w:rPr>
          <w:rFonts w:cs="Times New Roman"/>
          <w:color w:val="000000"/>
          <w:shd w:val="clear" w:color="auto" w:fill="FFFFFF"/>
        </w:rPr>
        <w:t>at</w:t>
      </w:r>
      <w:r w:rsidRPr="00F8155E">
        <w:rPr>
          <w:rFonts w:cs="Times New Roman"/>
          <w:color w:val="000000"/>
          <w:shd w:val="clear" w:color="auto" w:fill="FFFFFF"/>
        </w:rPr>
        <w:t>:</w:t>
      </w:r>
    </w:p>
    <w:p w14:paraId="628BC873" w14:textId="77777777" w:rsidR="0070000C" w:rsidRPr="00F8155E" w:rsidRDefault="0070000C" w:rsidP="00343AEC">
      <w:pPr>
        <w:numPr>
          <w:ilvl w:val="0"/>
          <w:numId w:val="7"/>
        </w:numPr>
        <w:shd w:val="clear" w:color="auto" w:fill="FFFFFF"/>
        <w:spacing w:before="100" w:beforeAutospacing="1" w:after="100" w:afterAutospacing="1"/>
        <w:jc w:val="both"/>
        <w:rPr>
          <w:rFonts w:eastAsia="Times New Roman" w:cs="Times New Roman"/>
          <w:color w:val="000000"/>
          <w:szCs w:val="24"/>
          <w:lang w:eastAsia="et-EE"/>
        </w:rPr>
      </w:pPr>
      <w:r w:rsidRPr="00F8155E">
        <w:rPr>
          <w:rFonts w:eastAsia="Times New Roman" w:cs="Times New Roman"/>
          <w:color w:val="000000"/>
          <w:szCs w:val="24"/>
          <w:lang w:eastAsia="et-EE"/>
        </w:rPr>
        <w:t xml:space="preserve">Taheva </w:t>
      </w:r>
      <w:proofErr w:type="spellStart"/>
      <w:r w:rsidRPr="00F8155E">
        <w:rPr>
          <w:rFonts w:eastAsia="Times New Roman" w:cs="Times New Roman"/>
          <w:color w:val="000000"/>
          <w:szCs w:val="24"/>
          <w:lang w:eastAsia="et-EE"/>
        </w:rPr>
        <w:t>hüdromeetriajaamas</w:t>
      </w:r>
      <w:proofErr w:type="spellEnd"/>
      <w:r w:rsidRPr="00F8155E">
        <w:rPr>
          <w:rFonts w:eastAsia="Times New Roman" w:cs="Times New Roman"/>
          <w:color w:val="000000"/>
          <w:szCs w:val="24"/>
          <w:lang w:eastAsia="et-EE"/>
        </w:rPr>
        <w:t xml:space="preserve"> registreeriti detsembris uueks minimaalseks veetasemeks 63 cm (varasem kuumiinimum 75 cm). </w:t>
      </w:r>
    </w:p>
    <w:p w14:paraId="2795CA22" w14:textId="77777777" w:rsidR="0070000C" w:rsidRPr="00F8155E" w:rsidRDefault="0070000C" w:rsidP="00343AEC">
      <w:pPr>
        <w:numPr>
          <w:ilvl w:val="0"/>
          <w:numId w:val="7"/>
        </w:numPr>
        <w:shd w:val="clear" w:color="auto" w:fill="FFFFFF"/>
        <w:spacing w:before="100" w:beforeAutospacing="1" w:after="100" w:afterAutospacing="1"/>
        <w:jc w:val="both"/>
        <w:rPr>
          <w:rFonts w:eastAsia="Times New Roman" w:cs="Times New Roman"/>
          <w:color w:val="000000"/>
          <w:szCs w:val="24"/>
          <w:lang w:eastAsia="et-EE"/>
        </w:rPr>
      </w:pPr>
      <w:r w:rsidRPr="00F8155E">
        <w:rPr>
          <w:rFonts w:eastAsia="Times New Roman" w:cs="Times New Roman"/>
          <w:color w:val="000000"/>
          <w:szCs w:val="24"/>
          <w:lang w:eastAsia="et-EE"/>
        </w:rPr>
        <w:t xml:space="preserve">Jaanuaris registreeriti mitmes </w:t>
      </w:r>
      <w:proofErr w:type="spellStart"/>
      <w:r w:rsidRPr="00F8155E">
        <w:rPr>
          <w:rFonts w:eastAsia="Times New Roman" w:cs="Times New Roman"/>
          <w:color w:val="000000"/>
          <w:szCs w:val="24"/>
          <w:lang w:eastAsia="et-EE"/>
        </w:rPr>
        <w:t>hüdromeetriajaamas</w:t>
      </w:r>
      <w:proofErr w:type="spellEnd"/>
      <w:r w:rsidRPr="00F8155E">
        <w:rPr>
          <w:rFonts w:eastAsia="Times New Roman" w:cs="Times New Roman"/>
          <w:color w:val="000000"/>
          <w:szCs w:val="24"/>
          <w:lang w:eastAsia="et-EE"/>
        </w:rPr>
        <w:t xml:space="preserve"> uus jaanuarikuu veetaseme miinimum:</w:t>
      </w:r>
      <w:r w:rsidRPr="00F8155E">
        <w:rPr>
          <w:rFonts w:eastAsia="Times New Roman" w:cs="Times New Roman"/>
          <w:color w:val="000000"/>
          <w:szCs w:val="24"/>
          <w:lang w:eastAsia="et-EE"/>
        </w:rPr>
        <w:br/>
        <w:t>Pajusi 63 cm, mis on varasemast 8 cm madalam;</w:t>
      </w:r>
      <w:r w:rsidRPr="00F8155E">
        <w:rPr>
          <w:rFonts w:eastAsia="Times New Roman" w:cs="Times New Roman"/>
          <w:color w:val="000000"/>
          <w:szCs w:val="24"/>
          <w:lang w:eastAsia="et-EE"/>
        </w:rPr>
        <w:br/>
      </w:r>
      <w:proofErr w:type="spellStart"/>
      <w:r w:rsidRPr="00F8155E">
        <w:rPr>
          <w:rFonts w:eastAsia="Times New Roman" w:cs="Times New Roman"/>
          <w:color w:val="000000"/>
          <w:szCs w:val="24"/>
          <w:lang w:eastAsia="et-EE"/>
        </w:rPr>
        <w:t>Kirumpää</w:t>
      </w:r>
      <w:proofErr w:type="spellEnd"/>
      <w:r w:rsidRPr="00F8155E">
        <w:rPr>
          <w:rFonts w:eastAsia="Times New Roman" w:cs="Times New Roman"/>
          <w:color w:val="000000"/>
          <w:szCs w:val="24"/>
          <w:lang w:eastAsia="et-EE"/>
        </w:rPr>
        <w:t xml:space="preserve"> 27 cm, mis on varasemast 5 cm madalam;</w:t>
      </w:r>
      <w:r w:rsidRPr="00F8155E">
        <w:rPr>
          <w:rFonts w:eastAsia="Times New Roman" w:cs="Times New Roman"/>
          <w:color w:val="000000"/>
          <w:szCs w:val="24"/>
          <w:lang w:eastAsia="et-EE"/>
        </w:rPr>
        <w:br/>
        <w:t>Taheva 65 cm, mis on varasemast 9 cm madalam.</w:t>
      </w:r>
    </w:p>
    <w:p w14:paraId="38783279" w14:textId="77777777" w:rsidR="0070000C" w:rsidRPr="00F8155E" w:rsidRDefault="0070000C" w:rsidP="00343AEC">
      <w:pPr>
        <w:numPr>
          <w:ilvl w:val="0"/>
          <w:numId w:val="7"/>
        </w:numPr>
        <w:shd w:val="clear" w:color="auto" w:fill="FFFFFF"/>
        <w:spacing w:before="100" w:beforeAutospacing="1" w:after="100" w:afterAutospacing="1"/>
        <w:jc w:val="both"/>
        <w:rPr>
          <w:rFonts w:eastAsia="Times New Roman" w:cs="Times New Roman"/>
          <w:color w:val="000000"/>
          <w:szCs w:val="24"/>
          <w:lang w:eastAsia="et-EE"/>
        </w:rPr>
      </w:pPr>
      <w:r w:rsidRPr="00F8155E">
        <w:rPr>
          <w:rFonts w:eastAsia="Times New Roman" w:cs="Times New Roman"/>
          <w:color w:val="000000"/>
          <w:szCs w:val="24"/>
          <w:lang w:eastAsia="et-EE"/>
        </w:rPr>
        <w:t xml:space="preserve">Audru </w:t>
      </w:r>
      <w:proofErr w:type="spellStart"/>
      <w:r w:rsidRPr="00F8155E">
        <w:rPr>
          <w:rFonts w:eastAsia="Times New Roman" w:cs="Times New Roman"/>
          <w:color w:val="000000"/>
          <w:szCs w:val="24"/>
          <w:lang w:eastAsia="et-EE"/>
        </w:rPr>
        <w:t>hüdromeetriajaamas</w:t>
      </w:r>
      <w:proofErr w:type="spellEnd"/>
      <w:r w:rsidRPr="00F8155E">
        <w:rPr>
          <w:rFonts w:eastAsia="Times New Roman" w:cs="Times New Roman"/>
          <w:color w:val="000000"/>
          <w:szCs w:val="24"/>
          <w:lang w:eastAsia="et-EE"/>
        </w:rPr>
        <w:t xml:space="preserve"> esines veebruaris jääsulust tingitud veetaseme tõus ja 11. veebruaril mõõdeti kuu maksimaalne veetase 220 cm, mis ületas ajaloolist kuumaksimumi 8 cm võrra.</w:t>
      </w:r>
    </w:p>
    <w:p w14:paraId="763527AB" w14:textId="77777777" w:rsidR="0070000C" w:rsidRPr="00F8155E" w:rsidRDefault="0070000C" w:rsidP="00343AEC">
      <w:pPr>
        <w:numPr>
          <w:ilvl w:val="0"/>
          <w:numId w:val="7"/>
        </w:numPr>
        <w:shd w:val="clear" w:color="auto" w:fill="FFFFFF"/>
        <w:jc w:val="both"/>
        <w:rPr>
          <w:rFonts w:eastAsia="Times New Roman" w:cs="Times New Roman"/>
          <w:color w:val="000000"/>
          <w:szCs w:val="24"/>
          <w:lang w:eastAsia="et-EE"/>
        </w:rPr>
      </w:pPr>
      <w:r w:rsidRPr="00F8155E">
        <w:rPr>
          <w:rFonts w:eastAsia="Times New Roman" w:cs="Times New Roman"/>
          <w:color w:val="000000"/>
          <w:szCs w:val="24"/>
          <w:lang w:eastAsia="et-EE"/>
        </w:rPr>
        <w:t xml:space="preserve">Alajõe </w:t>
      </w:r>
      <w:proofErr w:type="spellStart"/>
      <w:r w:rsidRPr="00F8155E">
        <w:rPr>
          <w:rFonts w:eastAsia="Times New Roman" w:cs="Times New Roman"/>
          <w:color w:val="000000"/>
          <w:szCs w:val="24"/>
          <w:lang w:eastAsia="et-EE"/>
        </w:rPr>
        <w:t>hüdromeetriajaamas</w:t>
      </w:r>
      <w:proofErr w:type="spellEnd"/>
      <w:r w:rsidRPr="00F8155E">
        <w:rPr>
          <w:rFonts w:eastAsia="Times New Roman" w:cs="Times New Roman"/>
          <w:color w:val="000000"/>
          <w:szCs w:val="24"/>
          <w:lang w:eastAsia="et-EE"/>
        </w:rPr>
        <w:t xml:space="preserve"> registreeriti uus märtsikuu maksimum, kui veetase tõusis 158 cm jaama nullist, mis on varasemast kuu maksimumist 9 cm kõrgem.</w:t>
      </w:r>
    </w:p>
    <w:p w14:paraId="703FB18C" w14:textId="77777777" w:rsidR="0070000C" w:rsidRPr="00F8155E" w:rsidRDefault="0070000C" w:rsidP="00343AEC">
      <w:pPr>
        <w:numPr>
          <w:ilvl w:val="0"/>
          <w:numId w:val="7"/>
        </w:numPr>
        <w:shd w:val="clear" w:color="auto" w:fill="FFFFFF"/>
        <w:jc w:val="both"/>
        <w:rPr>
          <w:rFonts w:eastAsia="Times New Roman" w:cs="Times New Roman"/>
          <w:color w:val="000000"/>
          <w:szCs w:val="24"/>
          <w:lang w:eastAsia="et-EE"/>
        </w:rPr>
      </w:pPr>
      <w:r w:rsidRPr="00F8155E">
        <w:rPr>
          <w:rFonts w:eastAsia="Times New Roman" w:cs="Times New Roman"/>
          <w:color w:val="000000"/>
          <w:szCs w:val="24"/>
          <w:lang w:eastAsia="et-EE"/>
        </w:rPr>
        <w:t xml:space="preserve">13. juunil esines Pärnu kandis tugev äikesevihm, mis tõstis veetaseme Sauga jõel Nurme </w:t>
      </w:r>
      <w:proofErr w:type="spellStart"/>
      <w:r w:rsidRPr="00F8155E">
        <w:rPr>
          <w:rFonts w:eastAsia="Times New Roman" w:cs="Times New Roman"/>
          <w:color w:val="000000"/>
          <w:szCs w:val="24"/>
          <w:lang w:eastAsia="et-EE"/>
        </w:rPr>
        <w:t>hüdromeetriajaamas</w:t>
      </w:r>
      <w:proofErr w:type="spellEnd"/>
      <w:r w:rsidRPr="00F8155E">
        <w:rPr>
          <w:rFonts w:eastAsia="Times New Roman" w:cs="Times New Roman"/>
          <w:color w:val="000000"/>
          <w:szCs w:val="24"/>
          <w:lang w:eastAsia="et-EE"/>
        </w:rPr>
        <w:t xml:space="preserve"> kiiresti 2,5 meetri võrra, saavutades tipu 312 cm üle graafiku nulli 14. juuni keskpäevaks. Registreeritud veetase on uus juuni ajalooline maksimum.</w:t>
      </w:r>
    </w:p>
    <w:p w14:paraId="568B2D63" w14:textId="77777777" w:rsidR="0070000C" w:rsidRPr="00F8155E" w:rsidRDefault="0070000C" w:rsidP="00343AEC">
      <w:pPr>
        <w:numPr>
          <w:ilvl w:val="0"/>
          <w:numId w:val="7"/>
        </w:numPr>
        <w:shd w:val="clear" w:color="auto" w:fill="FFFFFF"/>
        <w:jc w:val="both"/>
        <w:rPr>
          <w:rFonts w:eastAsia="Times New Roman" w:cs="Times New Roman"/>
          <w:color w:val="000000"/>
          <w:szCs w:val="24"/>
          <w:lang w:eastAsia="et-EE"/>
        </w:rPr>
      </w:pPr>
      <w:r w:rsidRPr="00F8155E">
        <w:rPr>
          <w:rFonts w:eastAsia="Times New Roman" w:cs="Times New Roman"/>
          <w:color w:val="000000"/>
          <w:szCs w:val="24"/>
          <w:lang w:eastAsia="et-EE"/>
        </w:rPr>
        <w:t xml:space="preserve">Juuli alguses esines Mustjõel Taheva </w:t>
      </w:r>
      <w:proofErr w:type="spellStart"/>
      <w:r w:rsidRPr="00F8155E">
        <w:rPr>
          <w:rFonts w:eastAsia="Times New Roman" w:cs="Times New Roman"/>
          <w:color w:val="000000"/>
          <w:szCs w:val="24"/>
          <w:lang w:eastAsia="et-EE"/>
        </w:rPr>
        <w:t>hüdromeetriajaamas</w:t>
      </w:r>
      <w:proofErr w:type="spellEnd"/>
      <w:r w:rsidRPr="00F8155E">
        <w:rPr>
          <w:rFonts w:eastAsia="Times New Roman" w:cs="Times New Roman"/>
          <w:color w:val="000000"/>
          <w:szCs w:val="24"/>
          <w:lang w:eastAsia="et-EE"/>
        </w:rPr>
        <w:t xml:space="preserve"> suvine tulv, kus piirkonnas sadanud vihma tõttu kerkis veetase viie päevaga poolteist meetrit.</w:t>
      </w:r>
    </w:p>
    <w:p w14:paraId="34590D9A" w14:textId="77777777" w:rsidR="0070000C" w:rsidRPr="00F8155E" w:rsidRDefault="0070000C" w:rsidP="00343AEC">
      <w:pPr>
        <w:numPr>
          <w:ilvl w:val="0"/>
          <w:numId w:val="7"/>
        </w:numPr>
        <w:shd w:val="clear" w:color="auto" w:fill="FFFFFF"/>
        <w:jc w:val="both"/>
        <w:rPr>
          <w:rFonts w:eastAsia="Times New Roman" w:cs="Times New Roman"/>
          <w:color w:val="000000"/>
          <w:szCs w:val="24"/>
          <w:lang w:eastAsia="et-EE"/>
        </w:rPr>
      </w:pPr>
      <w:r w:rsidRPr="00F8155E">
        <w:rPr>
          <w:rFonts w:eastAsia="Times New Roman" w:cs="Times New Roman"/>
          <w:color w:val="000000"/>
          <w:szCs w:val="24"/>
          <w:lang w:eastAsia="et-EE"/>
        </w:rPr>
        <w:t xml:space="preserve">Avijõel </w:t>
      </w:r>
      <w:proofErr w:type="spellStart"/>
      <w:r w:rsidRPr="00F8155E">
        <w:rPr>
          <w:rFonts w:eastAsia="Times New Roman" w:cs="Times New Roman"/>
          <w:color w:val="000000"/>
          <w:szCs w:val="24"/>
          <w:lang w:eastAsia="et-EE"/>
        </w:rPr>
        <w:t>Separa</w:t>
      </w:r>
      <w:proofErr w:type="spellEnd"/>
      <w:r w:rsidRPr="00F8155E">
        <w:rPr>
          <w:rFonts w:eastAsia="Times New Roman" w:cs="Times New Roman"/>
          <w:color w:val="000000"/>
          <w:szCs w:val="24"/>
          <w:lang w:eastAsia="et-EE"/>
        </w:rPr>
        <w:t xml:space="preserve"> </w:t>
      </w:r>
      <w:proofErr w:type="spellStart"/>
      <w:r w:rsidRPr="00F8155E">
        <w:rPr>
          <w:rFonts w:eastAsia="Times New Roman" w:cs="Times New Roman"/>
          <w:color w:val="000000"/>
          <w:szCs w:val="24"/>
          <w:lang w:eastAsia="et-EE"/>
        </w:rPr>
        <w:t>hüdromeetriajaamas</w:t>
      </w:r>
      <w:proofErr w:type="spellEnd"/>
      <w:r w:rsidRPr="00F8155E">
        <w:rPr>
          <w:rFonts w:eastAsia="Times New Roman" w:cs="Times New Roman"/>
          <w:color w:val="000000"/>
          <w:szCs w:val="24"/>
          <w:lang w:eastAsia="et-EE"/>
        </w:rPr>
        <w:t xml:space="preserve"> registreeriti 9. septembril veetasemeks 85 cm jaama graafiku nullist, mis on jaama uus madalaim mõõdetud veetase alates jaama ümbertõstmisest 2010. aastal.</w:t>
      </w:r>
    </w:p>
    <w:p w14:paraId="4344051D" w14:textId="71B0C059" w:rsidR="00D774A2" w:rsidRPr="00F8155E" w:rsidRDefault="00D774A2" w:rsidP="00D774A2">
      <w:pPr>
        <w:autoSpaceDE w:val="0"/>
        <w:autoSpaceDN w:val="0"/>
        <w:adjustRightInd w:val="0"/>
        <w:jc w:val="both"/>
        <w:rPr>
          <w:rFonts w:cs="Times New Roman"/>
          <w:color w:val="FF0000"/>
          <w:szCs w:val="24"/>
        </w:rPr>
      </w:pPr>
    </w:p>
    <w:p w14:paraId="769A60F4" w14:textId="056D9B57" w:rsidR="00EE7269" w:rsidRPr="00F8155E" w:rsidRDefault="00EE7269" w:rsidP="00EE7269">
      <w:pPr>
        <w:jc w:val="both"/>
        <w:rPr>
          <w:rFonts w:cs="Times New Roman"/>
        </w:rPr>
      </w:pPr>
      <w:r w:rsidRPr="00F8155E">
        <w:rPr>
          <w:rFonts w:cs="Times New Roman"/>
          <w:bCs/>
        </w:rPr>
        <w:t xml:space="preserve">Hüdroloogilise seire aastaraamatu saab leida </w:t>
      </w:r>
      <w:hyperlink r:id="rId10" w:history="1">
        <w:proofErr w:type="spellStart"/>
        <w:r w:rsidR="00526BA4" w:rsidRPr="00526BA4">
          <w:rPr>
            <w:rStyle w:val="Hperlink"/>
            <w:rFonts w:cs="Times New Roman"/>
            <w:bCs/>
          </w:rPr>
          <w:t>Keskkonnaagnetuuri</w:t>
        </w:r>
        <w:proofErr w:type="spellEnd"/>
      </w:hyperlink>
      <w:r w:rsidR="00526BA4">
        <w:rPr>
          <w:rFonts w:cs="Times New Roman"/>
          <w:bCs/>
        </w:rPr>
        <w:t xml:space="preserve"> kaardirakenduse lehel</w:t>
      </w:r>
      <w:r w:rsidRPr="00F8155E">
        <w:rPr>
          <w:rFonts w:cs="Times New Roman"/>
        </w:rPr>
        <w:t>.</w:t>
      </w:r>
    </w:p>
    <w:p w14:paraId="24CFF92A" w14:textId="77777777" w:rsidR="00131C7C" w:rsidRPr="00F8155E" w:rsidRDefault="00131C7C" w:rsidP="00D774A2">
      <w:pPr>
        <w:autoSpaceDE w:val="0"/>
        <w:autoSpaceDN w:val="0"/>
        <w:adjustRightInd w:val="0"/>
        <w:jc w:val="both"/>
        <w:rPr>
          <w:rFonts w:cs="Times New Roman"/>
          <w:color w:val="FF0000"/>
          <w:szCs w:val="24"/>
        </w:rPr>
      </w:pPr>
    </w:p>
    <w:p w14:paraId="23850613" w14:textId="2C08891F" w:rsidR="00D774A2" w:rsidRPr="00F8155E" w:rsidRDefault="001E63C4" w:rsidP="00D774A2">
      <w:pPr>
        <w:pStyle w:val="Pealkiri1"/>
        <w:rPr>
          <w:rFonts w:cs="Times New Roman"/>
        </w:rPr>
      </w:pPr>
      <w:bookmarkStart w:id="2" w:name="_Toc42611200"/>
      <w:r w:rsidRPr="00F8155E">
        <w:rPr>
          <w:rFonts w:cs="Times New Roman"/>
        </w:rPr>
        <w:t xml:space="preserve">2. </w:t>
      </w:r>
      <w:r w:rsidR="00D774A2" w:rsidRPr="00F8155E">
        <w:rPr>
          <w:rFonts w:cs="Times New Roman"/>
        </w:rPr>
        <w:t>Õhuseire</w:t>
      </w:r>
      <w:bookmarkEnd w:id="2"/>
    </w:p>
    <w:p w14:paraId="66B20D03" w14:textId="695F450E" w:rsidR="00A3398A" w:rsidRPr="00F8155E" w:rsidRDefault="00A3398A" w:rsidP="00A3398A">
      <w:pPr>
        <w:jc w:val="both"/>
        <w:rPr>
          <w:rFonts w:cs="Times New Roman"/>
          <w:szCs w:val="24"/>
        </w:rPr>
      </w:pPr>
      <w:r w:rsidRPr="00F8155E">
        <w:rPr>
          <w:rFonts w:cs="Times New Roman"/>
          <w:szCs w:val="24"/>
          <w:u w:val="single"/>
        </w:rPr>
        <w:t>Välisõhu kvaliteedi seire</w:t>
      </w:r>
      <w:r w:rsidRPr="00F8155E">
        <w:rPr>
          <w:rFonts w:cs="Times New Roman"/>
          <w:szCs w:val="24"/>
        </w:rPr>
        <w:t xml:space="preserve"> raames tehakse seiret automatiseeritud linnajaamades (Tallinn -3 jaama, Tartu -1 jaam, Narva-1 jaam, Kohtla-Järve -1 jaam)  ja automatiseeritud taustaaladel (</w:t>
      </w:r>
      <w:r w:rsidRPr="00F8155E">
        <w:rPr>
          <w:rFonts w:eastAsia="Times New Roman" w:cs="Times New Roman"/>
          <w:color w:val="000000"/>
          <w:kern w:val="1"/>
          <w:lang w:eastAsia="et-EE"/>
        </w:rPr>
        <w:t>Vilsandil, Lahemaal Palmses ja Saarejärvel</w:t>
      </w:r>
      <w:r w:rsidRPr="00F8155E">
        <w:rPr>
          <w:rFonts w:cs="Times New Roman"/>
          <w:szCs w:val="24"/>
        </w:rPr>
        <w:t>). Seiret teostatakse nii pidevmõõtmiste kaudu, kui ka pisteliste proovide võtmise ning analüüsi abil</w:t>
      </w:r>
      <w:r w:rsidR="009A7822" w:rsidRPr="00F8155E">
        <w:rPr>
          <w:rFonts w:cs="Times New Roman"/>
          <w:szCs w:val="24"/>
        </w:rPr>
        <w:t xml:space="preserve"> ( lisaks on sademete seire analüüs, mis on välja toodud eraldi)</w:t>
      </w:r>
      <w:r w:rsidRPr="00F8155E">
        <w:rPr>
          <w:rFonts w:cs="Times New Roman"/>
          <w:szCs w:val="24"/>
        </w:rPr>
        <w:t xml:space="preserve">. </w:t>
      </w:r>
    </w:p>
    <w:p w14:paraId="40FCBC36" w14:textId="77777777" w:rsidR="00343AEC" w:rsidRPr="00F8155E" w:rsidRDefault="00343AEC" w:rsidP="00A3398A">
      <w:pPr>
        <w:jc w:val="both"/>
        <w:rPr>
          <w:rFonts w:cs="Times New Roman"/>
          <w:szCs w:val="24"/>
        </w:rPr>
      </w:pPr>
    </w:p>
    <w:p w14:paraId="57AA10F1" w14:textId="77777777" w:rsidR="00A3398A" w:rsidRPr="00F8155E" w:rsidRDefault="00A3398A" w:rsidP="00A3398A">
      <w:pPr>
        <w:jc w:val="both"/>
        <w:rPr>
          <w:rFonts w:cs="Times New Roman"/>
          <w:szCs w:val="24"/>
        </w:rPr>
      </w:pPr>
      <w:r w:rsidRPr="00F8155E">
        <w:rPr>
          <w:rFonts w:cs="Times New Roman"/>
          <w:szCs w:val="24"/>
        </w:rPr>
        <w:t>Põhinedes eelmiste ning ka käesoleva aasta andmetele on võimalik öelda, et Eesti peamisteks linnaõhu probleemideks on :</w:t>
      </w:r>
    </w:p>
    <w:p w14:paraId="5828D9C7" w14:textId="77777777" w:rsidR="00343AEC" w:rsidRPr="00F8155E" w:rsidRDefault="00343AEC" w:rsidP="00A3398A">
      <w:pPr>
        <w:jc w:val="both"/>
        <w:rPr>
          <w:rFonts w:cs="Times New Roman"/>
          <w:szCs w:val="24"/>
        </w:rPr>
      </w:pPr>
    </w:p>
    <w:p w14:paraId="2D4EEB95" w14:textId="09EC8FE6" w:rsidR="00343AEC" w:rsidRPr="00F8155E" w:rsidRDefault="00A3398A" w:rsidP="00A3398A">
      <w:pPr>
        <w:jc w:val="both"/>
        <w:rPr>
          <w:rFonts w:cs="Times New Roman"/>
          <w:szCs w:val="24"/>
        </w:rPr>
      </w:pPr>
      <w:r w:rsidRPr="00F8155E">
        <w:rPr>
          <w:rFonts w:cs="Times New Roman"/>
          <w:szCs w:val="24"/>
        </w:rPr>
        <w:t>1. Peenosakesed –</w:t>
      </w:r>
      <w:r w:rsidR="00431521" w:rsidRPr="00F8155E">
        <w:rPr>
          <w:rFonts w:cs="Times New Roman"/>
          <w:szCs w:val="24"/>
        </w:rPr>
        <w:t xml:space="preserve"> </w:t>
      </w:r>
      <w:r w:rsidRPr="00F8155E">
        <w:rPr>
          <w:rFonts w:cs="Times New Roman"/>
          <w:szCs w:val="24"/>
        </w:rPr>
        <w:t xml:space="preserve">peamisteks allikateks Eestis on olmeküte, tolm teedest ja rehvide kulust, tööstused. </w:t>
      </w:r>
      <w:r w:rsidRPr="00F8155E">
        <w:rPr>
          <w:rFonts w:cs="Times New Roman"/>
        </w:rPr>
        <w:t>Peenosakeste aastakeskmine sisaldus langes eelmise 2018. aastaga võrreldes kõigis linnades, mis toob meid tagasi 2017.a tasemele, kuigi 2018.aastal toimus järsk peenosakeste kasv, mille seostati sademete vähesusega. 2019. aasta tulemused kinnitavad seda teooriat. 2019. aastal mõõdeti ööpäevakeskmise piirväärtuse ületamisi Tallinna kesklinnas 11</w:t>
      </w:r>
      <w:r w:rsidR="009C730D" w:rsidRPr="00F8155E">
        <w:rPr>
          <w:rFonts w:cs="Times New Roman"/>
        </w:rPr>
        <w:t xml:space="preserve">, Tallinna </w:t>
      </w:r>
      <w:r w:rsidRPr="00F8155E">
        <w:rPr>
          <w:rFonts w:cs="Times New Roman"/>
        </w:rPr>
        <w:t>Põhja-Tallinna linnaosas ja Tartus 4</w:t>
      </w:r>
      <w:r w:rsidR="009C730D" w:rsidRPr="00F8155E">
        <w:rPr>
          <w:rFonts w:cs="Times New Roman"/>
        </w:rPr>
        <w:t xml:space="preserve"> ( lubatud on kuni 35 ületamist)</w:t>
      </w:r>
      <w:r w:rsidRPr="00F8155E">
        <w:rPr>
          <w:rFonts w:cs="Times New Roman"/>
        </w:rPr>
        <w:t>.</w:t>
      </w:r>
    </w:p>
    <w:p w14:paraId="15B4B8AC" w14:textId="47B07943" w:rsidR="00A3398A" w:rsidRPr="00F8155E" w:rsidRDefault="00A3398A" w:rsidP="00A3398A">
      <w:pPr>
        <w:jc w:val="both"/>
        <w:rPr>
          <w:rFonts w:cs="Times New Roman"/>
          <w:szCs w:val="24"/>
        </w:rPr>
      </w:pPr>
      <w:r w:rsidRPr="00F8155E">
        <w:rPr>
          <w:rFonts w:cs="Times New Roman"/>
          <w:szCs w:val="24"/>
        </w:rPr>
        <w:lastRenderedPageBreak/>
        <w:t>2.Benso(a)</w:t>
      </w:r>
      <w:proofErr w:type="spellStart"/>
      <w:r w:rsidRPr="00F8155E">
        <w:rPr>
          <w:rFonts w:cs="Times New Roman"/>
          <w:szCs w:val="24"/>
        </w:rPr>
        <w:t>püreen</w:t>
      </w:r>
      <w:proofErr w:type="spellEnd"/>
      <w:r w:rsidRPr="00F8155E">
        <w:rPr>
          <w:rFonts w:cs="Times New Roman"/>
          <w:szCs w:val="24"/>
        </w:rPr>
        <w:t xml:space="preserve"> ( b(a)p)</w:t>
      </w:r>
      <w:r w:rsidRPr="00F8155E">
        <w:rPr>
          <w:rFonts w:cs="Times New Roman"/>
          <w:szCs w:val="24"/>
          <w:u w:val="single"/>
        </w:rPr>
        <w:t xml:space="preserve"> </w:t>
      </w:r>
      <w:r w:rsidRPr="00F8155E">
        <w:rPr>
          <w:rFonts w:cs="Times New Roman"/>
          <w:szCs w:val="24"/>
        </w:rPr>
        <w:t>–</w:t>
      </w:r>
      <w:r w:rsidR="00D01A56" w:rsidRPr="00F8155E">
        <w:rPr>
          <w:rFonts w:cs="Times New Roman"/>
          <w:szCs w:val="24"/>
        </w:rPr>
        <w:t xml:space="preserve"> peamised </w:t>
      </w:r>
      <w:r w:rsidRPr="00F8155E">
        <w:rPr>
          <w:rFonts w:cs="Times New Roman"/>
          <w:szCs w:val="24"/>
        </w:rPr>
        <w:t>a</w:t>
      </w:r>
      <w:r w:rsidR="00D533C2" w:rsidRPr="00F8155E">
        <w:rPr>
          <w:rFonts w:cs="Times New Roman"/>
          <w:szCs w:val="24"/>
        </w:rPr>
        <w:t xml:space="preserve">llikad </w:t>
      </w:r>
      <w:r w:rsidR="009C029E" w:rsidRPr="00F8155E">
        <w:rPr>
          <w:rFonts w:cs="Times New Roman"/>
          <w:szCs w:val="24"/>
        </w:rPr>
        <w:t xml:space="preserve">on </w:t>
      </w:r>
      <w:r w:rsidR="00D533C2" w:rsidRPr="00F8155E">
        <w:rPr>
          <w:rFonts w:cs="Times New Roman"/>
          <w:szCs w:val="24"/>
        </w:rPr>
        <w:t>kodumajapidamiste küte (</w:t>
      </w:r>
      <w:r w:rsidRPr="00F8155E">
        <w:rPr>
          <w:rFonts w:cs="Times New Roman"/>
          <w:szCs w:val="24"/>
        </w:rPr>
        <w:t xml:space="preserve">orgaanilise materjali põletamine) ja diiselmootoritega sõidukite heitgaasid.  Lisaks esineb b(a)p suitsutatud toiduainetes, põlevkivi ja kivisöe tõrvades ja -suitsus ning tubakasuitsus. </w:t>
      </w:r>
      <w:proofErr w:type="spellStart"/>
      <w:r w:rsidRPr="00F8155E">
        <w:rPr>
          <w:rFonts w:cs="Times New Roman"/>
          <w:szCs w:val="24"/>
        </w:rPr>
        <w:t>Benso</w:t>
      </w:r>
      <w:proofErr w:type="spellEnd"/>
      <w:r w:rsidRPr="00F8155E">
        <w:rPr>
          <w:rFonts w:cs="Times New Roman"/>
          <w:szCs w:val="24"/>
        </w:rPr>
        <w:t>(a)</w:t>
      </w:r>
      <w:proofErr w:type="spellStart"/>
      <w:r w:rsidRPr="00F8155E">
        <w:rPr>
          <w:rFonts w:cs="Times New Roman"/>
          <w:szCs w:val="24"/>
        </w:rPr>
        <w:t>püreen</w:t>
      </w:r>
      <w:proofErr w:type="spellEnd"/>
      <w:r w:rsidRPr="00F8155E">
        <w:rPr>
          <w:rFonts w:cs="Times New Roman"/>
          <w:szCs w:val="24"/>
        </w:rPr>
        <w:t xml:space="preserve"> on tugevalt kantserogeenne ühend. </w:t>
      </w:r>
    </w:p>
    <w:p w14:paraId="2F87F1AC" w14:textId="77777777" w:rsidR="00343AEC" w:rsidRPr="00F8155E" w:rsidRDefault="00343AEC" w:rsidP="00A3398A">
      <w:pPr>
        <w:jc w:val="both"/>
        <w:rPr>
          <w:rFonts w:cs="Times New Roman"/>
          <w:szCs w:val="24"/>
        </w:rPr>
      </w:pPr>
    </w:p>
    <w:p w14:paraId="511D570E" w14:textId="6EAE7F6D" w:rsidR="00A3398A" w:rsidRPr="00F8155E" w:rsidRDefault="00A3398A" w:rsidP="00A3398A">
      <w:pPr>
        <w:jc w:val="both"/>
        <w:rPr>
          <w:rFonts w:cs="Times New Roman"/>
          <w:szCs w:val="24"/>
          <w:lang w:eastAsia="et-EE"/>
        </w:rPr>
      </w:pPr>
      <w:r w:rsidRPr="00F8155E">
        <w:rPr>
          <w:rFonts w:cs="Times New Roman"/>
          <w:szCs w:val="24"/>
        </w:rPr>
        <w:t>2019.aaasta välisõhu seireandmete põhjal on kõrgeim b(a)p saastetase Tartus. Tartu seirejaam asub olmekütte piirkonnas, kus paljud elamud on ka ahiküttel, mistõttu peegeldavad mõõdetud b(a)p kontsentratsioonid hästi olmekütte mõju välisõhu kvaliteedile</w:t>
      </w:r>
      <w:r w:rsidR="00EB42A3" w:rsidRPr="00F8155E">
        <w:rPr>
          <w:rFonts w:cs="Times New Roman"/>
          <w:szCs w:val="24"/>
        </w:rPr>
        <w:t>, aga võrreldes</w:t>
      </w:r>
      <w:r w:rsidRPr="00F8155E">
        <w:rPr>
          <w:rFonts w:cs="Times New Roman"/>
          <w:szCs w:val="24"/>
        </w:rPr>
        <w:t xml:space="preserve"> </w:t>
      </w:r>
      <w:r w:rsidR="00EB42A3" w:rsidRPr="00F8155E">
        <w:rPr>
          <w:rFonts w:cs="Times New Roman"/>
          <w:szCs w:val="24"/>
        </w:rPr>
        <w:t xml:space="preserve">eelmiste aastatega Tartu b(a)p saatetase pole eriliselt muutnud. </w:t>
      </w:r>
      <w:r w:rsidRPr="00F8155E">
        <w:rPr>
          <w:rFonts w:cs="Times New Roman"/>
          <w:szCs w:val="24"/>
        </w:rPr>
        <w:t xml:space="preserve">Saasteainete akumuleerumist Tartus soodustab ka linna paiknemine Emajõe ürgorus, mistõttu saasteainete hajumine on mõnevõrra raskendatud ning kõrgemate saasteainete kontsentratsioonide mõõtmine ka põhjendatud. Eelmise aastaga võrreldes on 2019. a keskmine b(a)p sisaldus langenud Tallinnas, Narvas ja Kohtla-Järvel. </w:t>
      </w:r>
      <w:r w:rsidR="004F3A39" w:rsidRPr="00F8155E">
        <w:rPr>
          <w:rFonts w:cs="Times New Roman"/>
          <w:szCs w:val="24"/>
          <w:lang w:eastAsia="et-EE"/>
        </w:rPr>
        <w:t xml:space="preserve">Aastakeskmine peenosakeste sisaldus linnades eelmise aastaga võrreldes langes, samuti langesid ööpäevakeskmised maksimumid ning ööpäevakeskmise piirväärtuse ületamiste arv.  </w:t>
      </w:r>
    </w:p>
    <w:p w14:paraId="3ACD4D44" w14:textId="77777777" w:rsidR="00343AEC" w:rsidRPr="00F8155E" w:rsidRDefault="00343AEC" w:rsidP="00A3398A">
      <w:pPr>
        <w:jc w:val="both"/>
        <w:rPr>
          <w:rFonts w:cs="Times New Roman"/>
          <w:szCs w:val="24"/>
        </w:rPr>
      </w:pPr>
    </w:p>
    <w:p w14:paraId="6DA1933E" w14:textId="5B889847" w:rsidR="00A3398A" w:rsidRPr="00F8155E" w:rsidRDefault="00A3398A" w:rsidP="00A3398A">
      <w:pPr>
        <w:jc w:val="both"/>
        <w:rPr>
          <w:rFonts w:cs="Times New Roman"/>
        </w:rPr>
      </w:pPr>
      <w:r w:rsidRPr="00F8155E">
        <w:rPr>
          <w:rFonts w:cs="Times New Roman"/>
          <w:szCs w:val="24"/>
        </w:rPr>
        <w:t>3. SO2 ( vääveldioksiid) – ühendi esinemine Eesti õhus on otseses seoses meil kasutusel olevate kütustega</w:t>
      </w:r>
      <w:r w:rsidR="003A6595" w:rsidRPr="00F8155E">
        <w:rPr>
          <w:rFonts w:cs="Times New Roman"/>
          <w:szCs w:val="24"/>
        </w:rPr>
        <w:t xml:space="preserve"> (</w:t>
      </w:r>
      <w:r w:rsidRPr="00F8155E">
        <w:rPr>
          <w:rFonts w:cs="Times New Roman"/>
          <w:szCs w:val="24"/>
        </w:rPr>
        <w:t>nt transport Tallin</w:t>
      </w:r>
      <w:r w:rsidR="003A6595" w:rsidRPr="00F8155E">
        <w:rPr>
          <w:rFonts w:cs="Times New Roman"/>
          <w:szCs w:val="24"/>
        </w:rPr>
        <w:t>n</w:t>
      </w:r>
      <w:r w:rsidRPr="00F8155E">
        <w:rPr>
          <w:rFonts w:cs="Times New Roman"/>
          <w:szCs w:val="24"/>
        </w:rPr>
        <w:t>as)</w:t>
      </w:r>
      <w:r w:rsidR="00B50972" w:rsidRPr="00F8155E">
        <w:rPr>
          <w:rFonts w:cs="Times New Roman"/>
          <w:szCs w:val="24"/>
        </w:rPr>
        <w:t xml:space="preserve"> ja </w:t>
      </w:r>
      <w:r w:rsidRPr="00F8155E">
        <w:rPr>
          <w:rFonts w:cs="Times New Roman"/>
          <w:szCs w:val="24"/>
        </w:rPr>
        <w:t xml:space="preserve"> põlevkivi tööstus</w:t>
      </w:r>
      <w:r w:rsidR="00B50972" w:rsidRPr="00F8155E">
        <w:rPr>
          <w:rFonts w:cs="Times New Roman"/>
          <w:szCs w:val="24"/>
        </w:rPr>
        <w:t>ega</w:t>
      </w:r>
      <w:r w:rsidRPr="00F8155E">
        <w:rPr>
          <w:rFonts w:cs="Times New Roman"/>
          <w:szCs w:val="24"/>
        </w:rPr>
        <w:t xml:space="preserve"> (eriti Kirde-Eestis). </w:t>
      </w:r>
      <w:r w:rsidRPr="00F8155E">
        <w:rPr>
          <w:rFonts w:cs="Times New Roman"/>
        </w:rPr>
        <w:t>2016-2018 on märgatav SO</w:t>
      </w:r>
      <w:r w:rsidRPr="00F8155E">
        <w:rPr>
          <w:rFonts w:cs="Times New Roman"/>
          <w:vertAlign w:val="subscript"/>
        </w:rPr>
        <w:t>2</w:t>
      </w:r>
      <w:r w:rsidRPr="00F8155E">
        <w:rPr>
          <w:rFonts w:cs="Times New Roman"/>
        </w:rPr>
        <w:t xml:space="preserve"> langus Kirde-Eesti piirkonnas (ka taustaaladel) hoolimata põlevkivi kasutuse suurenemisest, mille põhjuseks oli ilmselt 2016.aastast jõustunud karmimad nõuded väävli sisalduse osas kütustest ja sellega seonduvalt võeti kasutusele täiendavad meetmed. </w:t>
      </w:r>
      <w:r w:rsidRPr="00F8155E">
        <w:rPr>
          <w:rFonts w:cs="Times New Roman"/>
          <w:lang w:eastAsia="et-EE"/>
        </w:rPr>
        <w:t>Ida-Virumaal mõõdetud SO</w:t>
      </w:r>
      <w:r w:rsidRPr="00F8155E">
        <w:rPr>
          <w:rFonts w:cs="Times New Roman"/>
          <w:vertAlign w:val="subscript"/>
          <w:lang w:eastAsia="et-EE"/>
        </w:rPr>
        <w:t>2</w:t>
      </w:r>
      <w:r w:rsidRPr="00F8155E">
        <w:rPr>
          <w:rFonts w:cs="Times New Roman"/>
          <w:lang w:eastAsia="et-EE"/>
        </w:rPr>
        <w:t xml:space="preserve"> kontsentratsioonid on jätkuvalt teiste piirkondadega võrreldes kõrgemad, peamiseks põhjuseks piirkonnas paiknevate suurte tööstusettevõtete tegevus.</w:t>
      </w:r>
      <w:r w:rsidRPr="00F8155E">
        <w:rPr>
          <w:rFonts w:cs="Times New Roman"/>
        </w:rPr>
        <w:t xml:space="preserve"> 2019. aasta keskmine </w:t>
      </w:r>
      <w:r w:rsidR="003A6595" w:rsidRPr="00F8155E">
        <w:rPr>
          <w:rFonts w:cs="Times New Roman"/>
          <w:szCs w:val="24"/>
          <w:u w:val="single"/>
        </w:rPr>
        <w:t xml:space="preserve">SO2 </w:t>
      </w:r>
      <w:r w:rsidRPr="00F8155E">
        <w:rPr>
          <w:rFonts w:cs="Times New Roman"/>
        </w:rPr>
        <w:t>sisaldus tõusis eelmise aastaga võrreldes Kohtla-Järvel ja Tartus</w:t>
      </w:r>
      <w:r w:rsidR="003D3413" w:rsidRPr="00F8155E">
        <w:rPr>
          <w:rFonts w:cs="Times New Roman"/>
        </w:rPr>
        <w:t xml:space="preserve"> (</w:t>
      </w:r>
      <w:r w:rsidR="003A6595" w:rsidRPr="00F8155E">
        <w:rPr>
          <w:rFonts w:cs="Times New Roman"/>
        </w:rPr>
        <w:t>viimase põhjus - liikluse intensiivsuse tõus,</w:t>
      </w:r>
      <w:r w:rsidR="003D3413" w:rsidRPr="00F8155E">
        <w:rPr>
          <w:rFonts w:cs="Times New Roman"/>
        </w:rPr>
        <w:t xml:space="preserve"> olmekütus</w:t>
      </w:r>
      <w:r w:rsidR="003A6595" w:rsidRPr="00F8155E">
        <w:rPr>
          <w:rFonts w:cs="Times New Roman"/>
        </w:rPr>
        <w:t>)</w:t>
      </w:r>
      <w:r w:rsidRPr="00F8155E">
        <w:rPr>
          <w:rFonts w:cs="Times New Roman"/>
        </w:rPr>
        <w:t xml:space="preserve">.  </w:t>
      </w:r>
    </w:p>
    <w:p w14:paraId="711A07E3" w14:textId="77777777" w:rsidR="00343AEC" w:rsidRPr="00F8155E" w:rsidRDefault="00343AEC" w:rsidP="00A3398A">
      <w:pPr>
        <w:jc w:val="both"/>
        <w:rPr>
          <w:rFonts w:cs="Times New Roman"/>
          <w:u w:val="single"/>
        </w:rPr>
      </w:pPr>
    </w:p>
    <w:p w14:paraId="6A9AA596" w14:textId="04F59318" w:rsidR="00A3398A" w:rsidRPr="00F8155E" w:rsidRDefault="00A3398A" w:rsidP="00A3398A">
      <w:pPr>
        <w:jc w:val="both"/>
        <w:rPr>
          <w:rFonts w:cs="Times New Roman"/>
        </w:rPr>
      </w:pPr>
      <w:r w:rsidRPr="00F8155E">
        <w:rPr>
          <w:rFonts w:cs="Times New Roman"/>
        </w:rPr>
        <w:t>Taustajaamades on saastetasemed oluliselt mõjutatud Kirde-Eestis paiknevate tööstusettevõtete tegevusest ja linnade liiklusest</w:t>
      </w:r>
      <w:r w:rsidR="00691D18" w:rsidRPr="00F8155E">
        <w:rPr>
          <w:rFonts w:cs="Times New Roman"/>
        </w:rPr>
        <w:t>( köies kolmes)</w:t>
      </w:r>
      <w:r w:rsidRPr="00F8155E">
        <w:rPr>
          <w:rFonts w:cs="Times New Roman"/>
        </w:rPr>
        <w:t>. Samuti on Saarejärve ja Vilsandi jaama puhul suundanalüüsist</w:t>
      </w:r>
      <w:r w:rsidR="00691D18" w:rsidRPr="00F8155E">
        <w:rPr>
          <w:rFonts w:cs="Times New Roman"/>
        </w:rPr>
        <w:t xml:space="preserve"> on</w:t>
      </w:r>
      <w:r w:rsidRPr="00F8155E">
        <w:rPr>
          <w:rFonts w:cs="Times New Roman"/>
        </w:rPr>
        <w:t xml:space="preserve"> järeldatav </w:t>
      </w:r>
      <w:proofErr w:type="spellStart"/>
      <w:r w:rsidRPr="00F8155E">
        <w:rPr>
          <w:rFonts w:cs="Times New Roman"/>
        </w:rPr>
        <w:t>kaugkandega</w:t>
      </w:r>
      <w:proofErr w:type="spellEnd"/>
      <w:r w:rsidRPr="00F8155E">
        <w:rPr>
          <w:rFonts w:cs="Times New Roman"/>
        </w:rPr>
        <w:t xml:space="preserve"> saa</w:t>
      </w:r>
      <w:r w:rsidR="00691D18" w:rsidRPr="00F8155E">
        <w:rPr>
          <w:rFonts w:cs="Times New Roman"/>
        </w:rPr>
        <w:t>s</w:t>
      </w:r>
      <w:r w:rsidRPr="00F8155E">
        <w:rPr>
          <w:rFonts w:cs="Times New Roman"/>
        </w:rPr>
        <w:t xml:space="preserve">te liikumine Ida- ja </w:t>
      </w:r>
      <w:proofErr w:type="spellStart"/>
      <w:r w:rsidRPr="00F8155E">
        <w:rPr>
          <w:rFonts w:cs="Times New Roman"/>
        </w:rPr>
        <w:t>Lääne-Euroopa</w:t>
      </w:r>
      <w:proofErr w:type="spellEnd"/>
      <w:r w:rsidRPr="00F8155E">
        <w:rPr>
          <w:rFonts w:cs="Times New Roman"/>
        </w:rPr>
        <w:t xml:space="preserve"> suunast.</w:t>
      </w:r>
      <w:r w:rsidR="004F3A39" w:rsidRPr="00F8155E">
        <w:rPr>
          <w:rFonts w:cs="Times New Roman"/>
        </w:rPr>
        <w:t xml:space="preserve"> </w:t>
      </w:r>
    </w:p>
    <w:p w14:paraId="0EAD75AC" w14:textId="77777777" w:rsidR="00343AEC" w:rsidRPr="00F8155E" w:rsidRDefault="00343AEC" w:rsidP="00A3398A">
      <w:pPr>
        <w:jc w:val="both"/>
        <w:rPr>
          <w:rFonts w:cs="Times New Roman"/>
        </w:rPr>
      </w:pPr>
    </w:p>
    <w:p w14:paraId="631CB56D" w14:textId="2324626E" w:rsidR="00343AEC" w:rsidRPr="00F8155E" w:rsidRDefault="00A3398A" w:rsidP="00A3398A">
      <w:pPr>
        <w:jc w:val="both"/>
        <w:rPr>
          <w:rFonts w:cs="Times New Roman"/>
        </w:rPr>
      </w:pPr>
      <w:r w:rsidRPr="00F8155E">
        <w:rPr>
          <w:rFonts w:cs="Times New Roman"/>
          <w:szCs w:val="24"/>
        </w:rPr>
        <w:t xml:space="preserve"> 4. H</w:t>
      </w:r>
      <w:r w:rsidRPr="00F8155E">
        <w:rPr>
          <w:rFonts w:cs="Times New Roman"/>
          <w:szCs w:val="24"/>
          <w:vertAlign w:val="subscript"/>
        </w:rPr>
        <w:t>2</w:t>
      </w:r>
      <w:r w:rsidR="00431521" w:rsidRPr="00F8155E">
        <w:rPr>
          <w:rFonts w:cs="Times New Roman"/>
          <w:szCs w:val="24"/>
        </w:rPr>
        <w:t>S –</w:t>
      </w:r>
      <w:r w:rsidRPr="00F8155E">
        <w:rPr>
          <w:rFonts w:cs="Times New Roman"/>
          <w:szCs w:val="24"/>
        </w:rPr>
        <w:t xml:space="preserve"> ühendi allikateks on põlevkivi tööstuse teadaolevad protsessid (</w:t>
      </w:r>
      <w:r w:rsidR="00C8531C" w:rsidRPr="00F8155E">
        <w:rPr>
          <w:rFonts w:cs="Times New Roman"/>
          <w:szCs w:val="24"/>
        </w:rPr>
        <w:t>põlvekivi termilin</w:t>
      </w:r>
      <w:r w:rsidRPr="00F8155E">
        <w:rPr>
          <w:rFonts w:cs="Times New Roman"/>
          <w:szCs w:val="24"/>
        </w:rPr>
        <w:t xml:space="preserve">e töötlemine, heitveepuhastus) ja naftaproduktide laadimine. </w:t>
      </w:r>
      <w:r w:rsidR="00C8531C" w:rsidRPr="00F8155E">
        <w:rPr>
          <w:rFonts w:cs="Times New Roman"/>
          <w:szCs w:val="24"/>
        </w:rPr>
        <w:t xml:space="preserve">Aine on mürgine ning äärmiselt ebameeldiva lõhnaga. </w:t>
      </w:r>
      <w:r w:rsidRPr="00F8155E">
        <w:rPr>
          <w:rFonts w:cs="Times New Roman"/>
          <w:szCs w:val="24"/>
        </w:rPr>
        <w:t>Jätkuvalt problemaatiliseks jääb H</w:t>
      </w:r>
      <w:r w:rsidRPr="00F8155E">
        <w:rPr>
          <w:rFonts w:cs="Times New Roman"/>
          <w:szCs w:val="24"/>
          <w:vertAlign w:val="subscript"/>
        </w:rPr>
        <w:t>2</w:t>
      </w:r>
      <w:r w:rsidRPr="00F8155E">
        <w:rPr>
          <w:rFonts w:cs="Times New Roman"/>
          <w:szCs w:val="24"/>
        </w:rPr>
        <w:t>S sisaldus Kohtla-Järvel, mille aastakeskmine väärtus on võrreldes 2018. aastaga tõusnud (</w:t>
      </w:r>
      <w:r w:rsidRPr="00F8155E">
        <w:rPr>
          <w:rFonts w:cs="Times New Roman"/>
          <w:bCs/>
        </w:rPr>
        <w:t>2019. aastal oli 0,37</w:t>
      </w:r>
      <w:r w:rsidRPr="00F8155E">
        <w:rPr>
          <w:rFonts w:cs="Times New Roman"/>
        </w:rPr>
        <w:t xml:space="preserve"> </w:t>
      </w:r>
      <w:r w:rsidRPr="00F8155E">
        <w:rPr>
          <w:rFonts w:cs="Times New Roman"/>
        </w:rPr>
        <w:t>g/m</w:t>
      </w:r>
      <w:r w:rsidRPr="00F8155E">
        <w:rPr>
          <w:rFonts w:cs="Times New Roman"/>
          <w:vertAlign w:val="superscript"/>
        </w:rPr>
        <w:t>3</w:t>
      </w:r>
      <w:r w:rsidRPr="00F8155E">
        <w:rPr>
          <w:rFonts w:cs="Times New Roman"/>
        </w:rPr>
        <w:t xml:space="preserve">, aasta varem 0,26 </w:t>
      </w:r>
      <w:r w:rsidRPr="00F8155E">
        <w:rPr>
          <w:rFonts w:cs="Times New Roman"/>
        </w:rPr>
        <w:t>g/m</w:t>
      </w:r>
      <w:r w:rsidRPr="00F8155E">
        <w:rPr>
          <w:rFonts w:cs="Times New Roman"/>
          <w:vertAlign w:val="superscript"/>
        </w:rPr>
        <w:t xml:space="preserve">3 </w:t>
      </w:r>
      <w:r w:rsidRPr="00F8155E">
        <w:rPr>
          <w:rFonts w:cs="Times New Roman"/>
          <w:szCs w:val="24"/>
        </w:rPr>
        <w:t>). Samuti ka tunni</w:t>
      </w:r>
      <w:r w:rsidR="009C029E" w:rsidRPr="00F8155E">
        <w:rPr>
          <w:rFonts w:cs="Times New Roman"/>
          <w:szCs w:val="24"/>
        </w:rPr>
        <w:t>k</w:t>
      </w:r>
      <w:r w:rsidRPr="00F8155E">
        <w:rPr>
          <w:rFonts w:cs="Times New Roman"/>
          <w:szCs w:val="24"/>
        </w:rPr>
        <w:t>e</w:t>
      </w:r>
      <w:r w:rsidR="009C029E" w:rsidRPr="00F8155E">
        <w:rPr>
          <w:rFonts w:cs="Times New Roman"/>
          <w:szCs w:val="24"/>
        </w:rPr>
        <w:t>s</w:t>
      </w:r>
      <w:r w:rsidRPr="00F8155E">
        <w:rPr>
          <w:rFonts w:cs="Times New Roman"/>
          <w:szCs w:val="24"/>
        </w:rPr>
        <w:t xml:space="preserve">kmist </w:t>
      </w:r>
      <w:r w:rsidR="009C029E" w:rsidRPr="00F8155E">
        <w:rPr>
          <w:rFonts w:cs="Times New Roman"/>
          <w:szCs w:val="24"/>
        </w:rPr>
        <w:t xml:space="preserve">piirväärtust </w:t>
      </w:r>
      <w:r w:rsidRPr="00F8155E">
        <w:rPr>
          <w:rFonts w:cs="Times New Roman"/>
          <w:szCs w:val="24"/>
        </w:rPr>
        <w:t>ületavaid kontsentratsioone esines 2019.aastal 23 juhtumil ( 2016-2, 2017-11, 2018-39). Ka Narvas esines analoogne tendents ehk 2019.a keskmine H</w:t>
      </w:r>
      <w:r w:rsidRPr="00F8155E">
        <w:rPr>
          <w:rFonts w:cs="Times New Roman"/>
          <w:szCs w:val="24"/>
          <w:vertAlign w:val="subscript"/>
        </w:rPr>
        <w:t>2</w:t>
      </w:r>
      <w:r w:rsidRPr="00F8155E">
        <w:rPr>
          <w:rFonts w:cs="Times New Roman"/>
          <w:szCs w:val="24"/>
        </w:rPr>
        <w:t xml:space="preserve">S sisaldus oli </w:t>
      </w:r>
      <w:r w:rsidRPr="00F8155E">
        <w:rPr>
          <w:rFonts w:cs="Times New Roman"/>
          <w:bCs/>
        </w:rPr>
        <w:t xml:space="preserve">0,16 </w:t>
      </w:r>
      <w:proofErr w:type="spellStart"/>
      <w:r w:rsidRPr="00F8155E">
        <w:rPr>
          <w:rFonts w:cs="Times New Roman"/>
          <w:szCs w:val="20"/>
        </w:rPr>
        <w:t>μg</w:t>
      </w:r>
      <w:proofErr w:type="spellEnd"/>
      <w:r w:rsidRPr="00F8155E">
        <w:rPr>
          <w:rFonts w:cs="Times New Roman"/>
          <w:szCs w:val="20"/>
        </w:rPr>
        <w:t>/m</w:t>
      </w:r>
      <w:r w:rsidRPr="00F8155E">
        <w:rPr>
          <w:rFonts w:cs="Times New Roman"/>
          <w:szCs w:val="20"/>
          <w:vertAlign w:val="superscript"/>
        </w:rPr>
        <w:t>3</w:t>
      </w:r>
      <w:r w:rsidRPr="00F8155E">
        <w:rPr>
          <w:rFonts w:cs="Times New Roman"/>
          <w:szCs w:val="20"/>
        </w:rPr>
        <w:t>, eelmisel seireperioodil aga</w:t>
      </w:r>
      <w:r w:rsidRPr="00F8155E">
        <w:rPr>
          <w:rFonts w:cs="Times New Roman"/>
          <w:bCs/>
        </w:rPr>
        <w:t xml:space="preserve"> </w:t>
      </w:r>
      <w:r w:rsidRPr="00F8155E">
        <w:rPr>
          <w:rFonts w:cs="Times New Roman"/>
        </w:rPr>
        <w:t xml:space="preserve">0,30 </w:t>
      </w:r>
      <w:r w:rsidRPr="00F8155E">
        <w:rPr>
          <w:rFonts w:cs="Times New Roman"/>
        </w:rPr>
        <w:t>g/m</w:t>
      </w:r>
      <w:r w:rsidRPr="00F8155E">
        <w:rPr>
          <w:rFonts w:cs="Times New Roman"/>
          <w:vertAlign w:val="superscript"/>
        </w:rPr>
        <w:t>3</w:t>
      </w:r>
      <w:r w:rsidR="00343AEC" w:rsidRPr="00F8155E">
        <w:rPr>
          <w:rFonts w:cs="Times New Roman"/>
        </w:rPr>
        <w:t>.</w:t>
      </w:r>
    </w:p>
    <w:p w14:paraId="5B048604" w14:textId="77777777" w:rsidR="00343AEC" w:rsidRPr="00F8155E" w:rsidRDefault="00343AEC" w:rsidP="00A3398A">
      <w:pPr>
        <w:jc w:val="both"/>
        <w:rPr>
          <w:rFonts w:cs="Times New Roman"/>
        </w:rPr>
      </w:pPr>
    </w:p>
    <w:p w14:paraId="31BA477F" w14:textId="7BE8ECE6" w:rsidR="00A3398A" w:rsidRPr="00F8155E" w:rsidRDefault="00343AEC" w:rsidP="00A3398A">
      <w:pPr>
        <w:jc w:val="both"/>
        <w:rPr>
          <w:rFonts w:cs="Times New Roman"/>
          <w:vertAlign w:val="superscript"/>
        </w:rPr>
      </w:pPr>
      <w:r w:rsidRPr="00F8155E">
        <w:rPr>
          <w:rFonts w:cs="Times New Roman"/>
        </w:rPr>
        <w:t>5</w:t>
      </w:r>
      <w:r w:rsidR="00F8155E" w:rsidRPr="00F8155E">
        <w:rPr>
          <w:rFonts w:cs="Times New Roman"/>
        </w:rPr>
        <w:t xml:space="preserve">.NO2 </w:t>
      </w:r>
      <w:r w:rsidR="00F8155E" w:rsidRPr="00F8155E">
        <w:rPr>
          <w:rFonts w:cs="Times New Roman"/>
          <w:szCs w:val="24"/>
        </w:rPr>
        <w:t xml:space="preserve">– </w:t>
      </w:r>
      <w:r w:rsidR="00A3398A" w:rsidRPr="00F8155E">
        <w:rPr>
          <w:rFonts w:cs="Times New Roman"/>
        </w:rPr>
        <w:t>Lämmastikoksiidid tekivad lämmast</w:t>
      </w:r>
      <w:r w:rsidR="001D5D5B" w:rsidRPr="00F8155E">
        <w:rPr>
          <w:rFonts w:cs="Times New Roman"/>
        </w:rPr>
        <w:t xml:space="preserve">ikust </w:t>
      </w:r>
      <w:proofErr w:type="spellStart"/>
      <w:r w:rsidR="001D5D5B" w:rsidRPr="00F8155E">
        <w:rPr>
          <w:rFonts w:cs="Times New Roman"/>
        </w:rPr>
        <w:t>katalüütilisel</w:t>
      </w:r>
      <w:proofErr w:type="spellEnd"/>
      <w:r w:rsidR="001D5D5B" w:rsidRPr="00F8155E">
        <w:rPr>
          <w:rFonts w:cs="Times New Roman"/>
        </w:rPr>
        <w:t xml:space="preserve"> põlemisel. </w:t>
      </w:r>
      <w:r w:rsidR="00A3398A" w:rsidRPr="00F8155E">
        <w:rPr>
          <w:rFonts w:cs="Times New Roman"/>
        </w:rPr>
        <w:t xml:space="preserve">Peamised </w:t>
      </w:r>
      <w:proofErr w:type="spellStart"/>
      <w:r w:rsidR="00A3398A" w:rsidRPr="00F8155E">
        <w:rPr>
          <w:rFonts w:cs="Times New Roman"/>
        </w:rPr>
        <w:t>inimtekkilised</w:t>
      </w:r>
      <w:proofErr w:type="spellEnd"/>
      <w:r w:rsidR="00A3398A" w:rsidRPr="00F8155E">
        <w:rPr>
          <w:rFonts w:cs="Times New Roman"/>
        </w:rPr>
        <w:t xml:space="preserve"> allikad on energiatootmine ja liiklus. Nagu ka </w:t>
      </w:r>
      <w:r w:rsidR="00BE0CF9" w:rsidRPr="00F8155E">
        <w:rPr>
          <w:rFonts w:cs="Times New Roman"/>
        </w:rPr>
        <w:t xml:space="preserve">eelnevatel aastatel, </w:t>
      </w:r>
      <w:r w:rsidR="00A3398A" w:rsidRPr="00F8155E">
        <w:rPr>
          <w:rFonts w:cs="Times New Roman"/>
        </w:rPr>
        <w:t>Tallinnas ühendi kontsentratsioonid on üldised kõrgemad tööpäeviti hommikul ja õhtul, kusjuures Õismäel ning Põhja-Tallinnas keskmine saaste tase on võrreldes 2018.a natuke kasvanud. Teised jaamad näitavad pigem vähenemist.</w:t>
      </w:r>
    </w:p>
    <w:p w14:paraId="17C3571E" w14:textId="77777777" w:rsidR="00343AEC" w:rsidRPr="00F8155E" w:rsidRDefault="00343AEC" w:rsidP="00A3398A">
      <w:pPr>
        <w:jc w:val="both"/>
        <w:rPr>
          <w:rFonts w:cs="Times New Roman"/>
        </w:rPr>
      </w:pPr>
    </w:p>
    <w:p w14:paraId="656D96B9" w14:textId="2CDCD847" w:rsidR="00A3398A" w:rsidRPr="00F8155E" w:rsidRDefault="00A3398A" w:rsidP="00EB7E34">
      <w:pPr>
        <w:jc w:val="both"/>
        <w:rPr>
          <w:rFonts w:cs="Times New Roman"/>
          <w:b/>
          <w:color w:val="FF0000"/>
        </w:rPr>
      </w:pPr>
      <w:r w:rsidRPr="00F8155E">
        <w:rPr>
          <w:rFonts w:cs="Times New Roman"/>
        </w:rPr>
        <w:t>Lisaks on taustajaamades 2019. aasta jooksul vähenenud NO</w:t>
      </w:r>
      <w:r w:rsidRPr="00F8155E">
        <w:rPr>
          <w:rFonts w:cs="Times New Roman"/>
          <w:vertAlign w:val="subscript"/>
        </w:rPr>
        <w:t xml:space="preserve">2 </w:t>
      </w:r>
      <w:r w:rsidRPr="00F8155E">
        <w:rPr>
          <w:rFonts w:cs="Times New Roman"/>
        </w:rPr>
        <w:t>ja PM</w:t>
      </w:r>
      <w:r w:rsidRPr="00F8155E">
        <w:rPr>
          <w:rFonts w:cs="Times New Roman"/>
          <w:vertAlign w:val="subscript"/>
        </w:rPr>
        <w:t>2,5</w:t>
      </w:r>
      <w:r w:rsidRPr="00F8155E">
        <w:rPr>
          <w:rFonts w:cs="Times New Roman"/>
        </w:rPr>
        <w:t xml:space="preserve"> sisaldused, kuid suurenenud O</w:t>
      </w:r>
      <w:r w:rsidRPr="00F8155E">
        <w:rPr>
          <w:rFonts w:cs="Times New Roman"/>
          <w:vertAlign w:val="subscript"/>
        </w:rPr>
        <w:t>3</w:t>
      </w:r>
      <w:r w:rsidRPr="00F8155E">
        <w:rPr>
          <w:rFonts w:cs="Times New Roman"/>
        </w:rPr>
        <w:t xml:space="preserve"> kontsentratsioonid ja </w:t>
      </w:r>
      <w:r w:rsidR="00BE0CF9" w:rsidRPr="00F8155E">
        <w:rPr>
          <w:rFonts w:cs="Times New Roman"/>
        </w:rPr>
        <w:t xml:space="preserve">sellega seotud näitajate </w:t>
      </w:r>
      <w:r w:rsidRPr="00F8155E">
        <w:rPr>
          <w:rFonts w:cs="Times New Roman"/>
        </w:rPr>
        <w:t xml:space="preserve">ületamised. </w:t>
      </w:r>
      <w:r w:rsidR="00EB7E34" w:rsidRPr="00F8155E">
        <w:rPr>
          <w:rFonts w:cs="Times New Roman"/>
        </w:rPr>
        <w:t>Ü</w:t>
      </w:r>
      <w:r w:rsidRPr="00F8155E">
        <w:rPr>
          <w:rFonts w:cs="Times New Roman"/>
        </w:rPr>
        <w:t>ldiselt Eestimaa õhk on puhas, v.a. teadaolevad piirkonnad millistes esinevad just piirkoondliku ainepõhise iseloomuga probleemid. Eesti probleemiks on transpordi mõju õhu kvaliteedile, kuigi võrreldes teiste Euroopa linnadega, meie probleemid siiski ei ole nendega võrreldes märkamisväärsed</w:t>
      </w:r>
      <w:r w:rsidRPr="00F8155E">
        <w:rPr>
          <w:rFonts w:cs="Times New Roman"/>
          <w:b/>
        </w:rPr>
        <w:t>.</w:t>
      </w:r>
    </w:p>
    <w:p w14:paraId="1CD005B6" w14:textId="77777777" w:rsidR="000E219A" w:rsidRPr="00F8155E" w:rsidRDefault="000E219A" w:rsidP="000E219A">
      <w:pPr>
        <w:jc w:val="both"/>
        <w:rPr>
          <w:rFonts w:cs="Times New Roman"/>
          <w:szCs w:val="24"/>
        </w:rPr>
      </w:pPr>
    </w:p>
    <w:p w14:paraId="2C7DFAF5" w14:textId="529FBA84" w:rsidR="00B75CDA" w:rsidRPr="00F8155E" w:rsidRDefault="00D774A2" w:rsidP="00070EC6">
      <w:pPr>
        <w:pStyle w:val="Kehatekst"/>
        <w:spacing w:line="240" w:lineRule="auto"/>
        <w:rPr>
          <w:rFonts w:ascii="Times New Roman" w:hAnsi="Times New Roman"/>
          <w:bCs/>
          <w:sz w:val="24"/>
          <w:szCs w:val="24"/>
        </w:rPr>
      </w:pPr>
      <w:r w:rsidRPr="00F8155E">
        <w:rPr>
          <w:rFonts w:ascii="Times New Roman" w:hAnsi="Times New Roman"/>
          <w:sz w:val="24"/>
          <w:szCs w:val="24"/>
          <w:u w:val="single"/>
        </w:rPr>
        <w:lastRenderedPageBreak/>
        <w:t>Sademete keemilise seire</w:t>
      </w:r>
      <w:r w:rsidR="00EC045F" w:rsidRPr="00F8155E">
        <w:rPr>
          <w:rFonts w:ascii="Times New Roman" w:hAnsi="Times New Roman"/>
          <w:b/>
          <w:sz w:val="24"/>
          <w:szCs w:val="24"/>
        </w:rPr>
        <w:t xml:space="preserve"> </w:t>
      </w:r>
      <w:r w:rsidR="00B75CDA" w:rsidRPr="00F8155E">
        <w:rPr>
          <w:rFonts w:ascii="Times New Roman" w:hAnsi="Times New Roman"/>
          <w:b/>
          <w:sz w:val="24"/>
          <w:szCs w:val="24"/>
        </w:rPr>
        <w:t>-</w:t>
      </w:r>
      <w:r w:rsidR="00B75CDA" w:rsidRPr="00F8155E">
        <w:rPr>
          <w:rFonts w:ascii="Times New Roman" w:hAnsi="Times New Roman"/>
          <w:sz w:val="24"/>
          <w:szCs w:val="24"/>
        </w:rPr>
        <w:t xml:space="preserve">2019. aasta alguses muudeti sademete seire programmis tööde mahtusid ja suleti osad senini tööd teinud seirejaamad. </w:t>
      </w:r>
      <w:r w:rsidR="00B75CDA" w:rsidRPr="00F8155E">
        <w:rPr>
          <w:rFonts w:ascii="Times New Roman" w:hAnsi="Times New Roman"/>
          <w:bCs/>
          <w:sz w:val="24"/>
          <w:szCs w:val="24"/>
        </w:rPr>
        <w:t xml:space="preserve">Võrreldes seire algusaastatega on sademete seires enamike uuritavate ainete sisalduste osas olukord oluliselt paranenud, mis näitab, et õhk Eestis on muutunud puhtamaks. </w:t>
      </w:r>
    </w:p>
    <w:p w14:paraId="0704B6B9" w14:textId="77777777" w:rsidR="00070EC6" w:rsidRPr="00F8155E" w:rsidRDefault="00070EC6" w:rsidP="00213D4B">
      <w:pPr>
        <w:pStyle w:val="Kehatekst"/>
        <w:spacing w:line="240" w:lineRule="auto"/>
        <w:rPr>
          <w:rFonts w:ascii="Times New Roman" w:hAnsi="Times New Roman"/>
        </w:rPr>
      </w:pPr>
    </w:p>
    <w:p w14:paraId="78116443" w14:textId="023CBA79" w:rsidR="00B75CDA" w:rsidRPr="00F8155E" w:rsidRDefault="00B75CDA" w:rsidP="00B75CDA">
      <w:pPr>
        <w:jc w:val="both"/>
        <w:rPr>
          <w:rFonts w:cs="Times New Roman"/>
          <w:szCs w:val="24"/>
        </w:rPr>
      </w:pPr>
      <w:r w:rsidRPr="00F8155E">
        <w:rPr>
          <w:rFonts w:cs="Times New Roman"/>
          <w:szCs w:val="24"/>
        </w:rPr>
        <w:t>2019. aasta oli sademete hulga poolest võrreldav pikaajalise keskmisega (2019.</w:t>
      </w:r>
      <w:r w:rsidR="001700F8" w:rsidRPr="00F8155E">
        <w:rPr>
          <w:rFonts w:cs="Times New Roman"/>
          <w:szCs w:val="24"/>
        </w:rPr>
        <w:t>a 675</w:t>
      </w:r>
      <w:r w:rsidRPr="00F8155E">
        <w:rPr>
          <w:rFonts w:cs="Times New Roman"/>
          <w:szCs w:val="24"/>
        </w:rPr>
        <w:t xml:space="preserve"> mm; keskmine- 673 mm). Keskmisest oluliselt vähem esines sademeid aasta esimeses</w:t>
      </w:r>
      <w:r w:rsidR="00252E08" w:rsidRPr="00F8155E">
        <w:rPr>
          <w:rFonts w:cs="Times New Roman"/>
          <w:szCs w:val="24"/>
        </w:rPr>
        <w:t xml:space="preserve"> pooles (aprillis) Seega m</w:t>
      </w:r>
      <w:r w:rsidRPr="00F8155E">
        <w:rPr>
          <w:rFonts w:cs="Times New Roman"/>
          <w:szCs w:val="24"/>
        </w:rPr>
        <w:t xml:space="preserve">itmete analüüsitud ainete kõrgemad sisaldused saadi aprillis aga ka novembris. Võrreldes 2019. aasta jooksul </w:t>
      </w:r>
      <w:proofErr w:type="spellStart"/>
      <w:r w:rsidRPr="00F8155E">
        <w:rPr>
          <w:rFonts w:cs="Times New Roman"/>
          <w:szCs w:val="24"/>
        </w:rPr>
        <w:t>sadenenud</w:t>
      </w:r>
      <w:proofErr w:type="spellEnd"/>
      <w:r w:rsidRPr="00F8155E">
        <w:rPr>
          <w:rFonts w:cs="Times New Roman"/>
          <w:szCs w:val="24"/>
        </w:rPr>
        <w:t xml:space="preserve"> ainete koguseid aasta varasemate tulemustega 2019. aasta jooksul on enamike analüüsitud ainete kontsentratsioonid sademetes vähenenud</w:t>
      </w:r>
      <w:r w:rsidR="001A68D0" w:rsidRPr="00F8155E">
        <w:rPr>
          <w:rFonts w:cs="Times New Roman"/>
          <w:szCs w:val="24"/>
        </w:rPr>
        <w:t xml:space="preserve"> võrreldes eelmiste aastatega</w:t>
      </w:r>
      <w:r w:rsidRPr="00F8155E">
        <w:rPr>
          <w:rFonts w:cs="Times New Roman"/>
          <w:szCs w:val="24"/>
        </w:rPr>
        <w:t>,</w:t>
      </w:r>
      <w:r w:rsidR="001A68D0" w:rsidRPr="00F8155E">
        <w:rPr>
          <w:rFonts w:cs="Times New Roman"/>
          <w:szCs w:val="24"/>
        </w:rPr>
        <w:t xml:space="preserve"> vastupidi </w:t>
      </w:r>
      <w:proofErr w:type="spellStart"/>
      <w:r w:rsidR="001A68D0" w:rsidRPr="00F8155E">
        <w:rPr>
          <w:rFonts w:cs="Times New Roman"/>
          <w:szCs w:val="24"/>
        </w:rPr>
        <w:t>sadenenud</w:t>
      </w:r>
      <w:proofErr w:type="spellEnd"/>
      <w:r w:rsidR="001A68D0" w:rsidRPr="00F8155E">
        <w:rPr>
          <w:rFonts w:cs="Times New Roman"/>
          <w:szCs w:val="24"/>
        </w:rPr>
        <w:t xml:space="preserve"> ainete kogustega, mis on tingitud suuremast sademete kogusest. </w:t>
      </w:r>
      <w:r w:rsidRPr="00F8155E">
        <w:rPr>
          <w:rFonts w:cs="Times New Roman"/>
          <w:szCs w:val="24"/>
        </w:rPr>
        <w:t xml:space="preserve"> </w:t>
      </w:r>
    </w:p>
    <w:p w14:paraId="6ECA687B" w14:textId="77777777" w:rsidR="001A68D0" w:rsidRPr="00F8155E" w:rsidRDefault="001A68D0" w:rsidP="00B75CDA">
      <w:pPr>
        <w:jc w:val="both"/>
        <w:rPr>
          <w:rFonts w:cs="Times New Roman"/>
          <w:szCs w:val="24"/>
        </w:rPr>
      </w:pPr>
    </w:p>
    <w:p w14:paraId="77D8DBC9" w14:textId="6488717F" w:rsidR="00213D4B" w:rsidRPr="00F8155E" w:rsidRDefault="00213D4B" w:rsidP="00B75CDA">
      <w:pPr>
        <w:jc w:val="both"/>
        <w:rPr>
          <w:rFonts w:cs="Times New Roman"/>
          <w:szCs w:val="24"/>
        </w:rPr>
      </w:pPr>
      <w:r w:rsidRPr="00F8155E">
        <w:rPr>
          <w:rFonts w:cs="Times New Roman"/>
        </w:rPr>
        <w:t>2019. aasta jooksul jätkus mitmetes sademete seirejaamades NO3-N ja SO4-S, Ca ( v.a. Vilsandi) ja  Na aastakeskmiste sisalduste vähenemine. Välja arvatud Narva jaam, kus NO3-N aastakeskmine kontsentratsioon on alates aastast 2016 pidevas kasvutrendis. Sarnaselt mitmele eelnevale aastale, olid ka 2019. aastal sademete proovides kõrgeimad kaltsiumi sisaldused Kunda (4,96 mg/l), Harku (2,48 mg/l), Tahkuse (1,07 mg/l) ja Tooma (1,06 mg/l) jaamades</w:t>
      </w:r>
    </w:p>
    <w:p w14:paraId="18B7B160" w14:textId="61770501" w:rsidR="00213D4B" w:rsidRPr="00F8155E" w:rsidRDefault="00B75CDA" w:rsidP="00213D4B">
      <w:pPr>
        <w:jc w:val="both"/>
        <w:rPr>
          <w:rFonts w:cs="Times New Roman"/>
          <w:bCs/>
          <w:sz w:val="23"/>
          <w:szCs w:val="23"/>
        </w:rPr>
      </w:pPr>
      <w:r w:rsidRPr="00F8155E">
        <w:rPr>
          <w:rFonts w:cs="Times New Roman"/>
          <w:bCs/>
          <w:sz w:val="23"/>
          <w:szCs w:val="23"/>
        </w:rPr>
        <w:t>Käesoleval 2019. aastal mõõdeti mitmete ainete maksimaalsed aastased kontsentratsioonid otseste saasteallikate vahetus läheduses asuvas Kunda ja Harku jaamade sademete proovidest</w:t>
      </w:r>
      <w:r w:rsidR="00213D4B" w:rsidRPr="00F8155E">
        <w:rPr>
          <w:rFonts w:cs="Times New Roman"/>
          <w:bCs/>
          <w:sz w:val="23"/>
          <w:szCs w:val="23"/>
        </w:rPr>
        <w:t xml:space="preserve"> ( eriti </w:t>
      </w:r>
      <w:r w:rsidR="00213D4B" w:rsidRPr="00F8155E">
        <w:rPr>
          <w:rFonts w:cs="Times New Roman"/>
        </w:rPr>
        <w:t xml:space="preserve">2019. aasta kaalutud keskmiseks sademete happesuseks mõõdeti </w:t>
      </w:r>
      <w:proofErr w:type="spellStart"/>
      <w:r w:rsidR="00213D4B" w:rsidRPr="00F8155E">
        <w:rPr>
          <w:rFonts w:cs="Times New Roman"/>
        </w:rPr>
        <w:t>pH</w:t>
      </w:r>
      <w:proofErr w:type="spellEnd"/>
      <w:r w:rsidR="00213D4B" w:rsidRPr="00F8155E">
        <w:rPr>
          <w:rFonts w:cs="Times New Roman"/>
        </w:rPr>
        <w:t xml:space="preserve"> 6,00. Samuti on mõnedes jaamades märgatav </w:t>
      </w:r>
      <w:proofErr w:type="spellStart"/>
      <w:r w:rsidR="00213D4B" w:rsidRPr="00F8155E">
        <w:rPr>
          <w:rFonts w:cs="Times New Roman"/>
        </w:rPr>
        <w:t>pH</w:t>
      </w:r>
      <w:proofErr w:type="spellEnd"/>
      <w:r w:rsidR="00213D4B" w:rsidRPr="00F8155E">
        <w:rPr>
          <w:rFonts w:cs="Times New Roman"/>
        </w:rPr>
        <w:t xml:space="preserve"> väärtuste suurenemine ehk sademed on muutunud aluselisemaks (</w:t>
      </w:r>
      <w:proofErr w:type="spellStart"/>
      <w:r w:rsidR="00213D4B" w:rsidRPr="00F8155E">
        <w:rPr>
          <w:rFonts w:cs="Times New Roman"/>
        </w:rPr>
        <w:t>Tiirikoja</w:t>
      </w:r>
      <w:proofErr w:type="spellEnd"/>
      <w:r w:rsidR="00213D4B" w:rsidRPr="00F8155E">
        <w:rPr>
          <w:rFonts w:cs="Times New Roman"/>
        </w:rPr>
        <w:t xml:space="preserve">, Tooma, Lahemaa, Haanja, Nigula). Kusjuures, kõige </w:t>
      </w:r>
      <w:proofErr w:type="spellStart"/>
      <w:r w:rsidR="00213D4B" w:rsidRPr="00F8155E">
        <w:rPr>
          <w:rFonts w:cs="Times New Roman"/>
        </w:rPr>
        <w:t>alulisemad</w:t>
      </w:r>
      <w:proofErr w:type="spellEnd"/>
      <w:r w:rsidR="00213D4B" w:rsidRPr="00F8155E">
        <w:rPr>
          <w:rFonts w:cs="Times New Roman"/>
        </w:rPr>
        <w:t xml:space="preserve"> on Harku ja Kunda jaamade tulemused</w:t>
      </w:r>
      <w:r w:rsidR="00213D4B" w:rsidRPr="00F8155E">
        <w:rPr>
          <w:rFonts w:cs="Times New Roman"/>
          <w:bCs/>
          <w:sz w:val="23"/>
          <w:szCs w:val="23"/>
        </w:rPr>
        <w:t xml:space="preserve"> märgatavad </w:t>
      </w:r>
      <w:proofErr w:type="spellStart"/>
      <w:r w:rsidR="00213D4B" w:rsidRPr="00F8155E">
        <w:rPr>
          <w:rFonts w:cs="Times New Roman"/>
          <w:bCs/>
          <w:sz w:val="23"/>
          <w:szCs w:val="23"/>
        </w:rPr>
        <w:t>pH</w:t>
      </w:r>
      <w:proofErr w:type="spellEnd"/>
      <w:r w:rsidR="00213D4B" w:rsidRPr="00F8155E">
        <w:rPr>
          <w:rFonts w:cs="Times New Roman"/>
          <w:bCs/>
          <w:sz w:val="23"/>
          <w:szCs w:val="23"/>
        </w:rPr>
        <w:t>, Ca, Na)</w:t>
      </w:r>
      <w:r w:rsidRPr="00F8155E">
        <w:rPr>
          <w:rFonts w:cs="Times New Roman"/>
          <w:bCs/>
          <w:sz w:val="23"/>
          <w:szCs w:val="23"/>
        </w:rPr>
        <w:t xml:space="preserve">. </w:t>
      </w:r>
    </w:p>
    <w:p w14:paraId="5273FF85" w14:textId="77777777" w:rsidR="00510BF5" w:rsidRPr="00F8155E" w:rsidRDefault="00510BF5" w:rsidP="00213D4B">
      <w:pPr>
        <w:jc w:val="both"/>
        <w:rPr>
          <w:rFonts w:cs="Times New Roman"/>
          <w:bCs/>
          <w:sz w:val="23"/>
          <w:szCs w:val="23"/>
        </w:rPr>
      </w:pPr>
    </w:p>
    <w:p w14:paraId="22717069" w14:textId="77777777" w:rsidR="00213D4B" w:rsidRPr="00F8155E" w:rsidRDefault="00B75CDA" w:rsidP="00213D4B">
      <w:pPr>
        <w:jc w:val="both"/>
        <w:rPr>
          <w:rFonts w:cs="Times New Roman"/>
        </w:rPr>
      </w:pPr>
      <w:r w:rsidRPr="00F8155E">
        <w:rPr>
          <w:rFonts w:cs="Times New Roman"/>
          <w:bCs/>
          <w:sz w:val="23"/>
          <w:szCs w:val="23"/>
        </w:rPr>
        <w:t>Kõige puhtamad ehk väiksemate ainete sisaldustega olid jätkuvalt Lahemaa ja Saarejärve jaa</w:t>
      </w:r>
      <w:r w:rsidR="00213D4B" w:rsidRPr="00F8155E">
        <w:rPr>
          <w:rFonts w:cs="Times New Roman"/>
          <w:bCs/>
          <w:sz w:val="23"/>
          <w:szCs w:val="23"/>
        </w:rPr>
        <w:t xml:space="preserve">madest kogutud sademete proovid, </w:t>
      </w:r>
      <w:r w:rsidR="00213D4B" w:rsidRPr="00F8155E">
        <w:rPr>
          <w:rFonts w:cs="Times New Roman"/>
        </w:rPr>
        <w:t xml:space="preserve">, mis ühelt poolt iseloomustab maapiirkonna madalat saastetaset, aga ka saasteainete </w:t>
      </w:r>
      <w:proofErr w:type="spellStart"/>
      <w:r w:rsidR="00213D4B" w:rsidRPr="00F8155E">
        <w:rPr>
          <w:rFonts w:cs="Times New Roman"/>
        </w:rPr>
        <w:t>kauglevi</w:t>
      </w:r>
      <w:proofErr w:type="spellEnd"/>
      <w:r w:rsidR="00213D4B" w:rsidRPr="00F8155E">
        <w:rPr>
          <w:rFonts w:cs="Times New Roman"/>
        </w:rPr>
        <w:t xml:space="preserve"> vähest mõju.</w:t>
      </w:r>
    </w:p>
    <w:p w14:paraId="17D67C78" w14:textId="078F6063" w:rsidR="00B75CDA" w:rsidRPr="00F8155E" w:rsidRDefault="00B75CDA" w:rsidP="00B75CDA">
      <w:pPr>
        <w:jc w:val="both"/>
        <w:rPr>
          <w:rFonts w:cs="Times New Roman"/>
          <w:bCs/>
          <w:sz w:val="23"/>
          <w:szCs w:val="23"/>
        </w:rPr>
      </w:pPr>
    </w:p>
    <w:p w14:paraId="50C7F9D3" w14:textId="77777777" w:rsidR="00F37E80" w:rsidRPr="00F8155E" w:rsidRDefault="00F37E80" w:rsidP="00B75CDA">
      <w:pPr>
        <w:jc w:val="both"/>
        <w:rPr>
          <w:rFonts w:eastAsia="Calibri" w:cs="Times New Roman"/>
          <w:szCs w:val="24"/>
          <w:u w:val="single"/>
        </w:rPr>
      </w:pPr>
    </w:p>
    <w:p w14:paraId="1F3F3348" w14:textId="77777777" w:rsidR="00A0290D" w:rsidRPr="00F8155E" w:rsidRDefault="00D774A2" w:rsidP="00A0290D">
      <w:pPr>
        <w:jc w:val="both"/>
        <w:rPr>
          <w:rFonts w:eastAsia="Calibri" w:cs="Times New Roman"/>
          <w:szCs w:val="24"/>
          <w:u w:val="single"/>
        </w:rPr>
      </w:pPr>
      <w:r w:rsidRPr="00F8155E">
        <w:rPr>
          <w:rFonts w:eastAsia="Calibri" w:cs="Times New Roman"/>
          <w:szCs w:val="24"/>
          <w:u w:val="single"/>
        </w:rPr>
        <w:t>Tahkuse õhuseire</w:t>
      </w:r>
      <w:r w:rsidR="00032900" w:rsidRPr="00F8155E">
        <w:rPr>
          <w:rFonts w:eastAsia="Calibri" w:cs="Times New Roman"/>
          <w:szCs w:val="24"/>
          <w:u w:val="single"/>
        </w:rPr>
        <w:t xml:space="preserve"> </w:t>
      </w:r>
    </w:p>
    <w:p w14:paraId="508EC5BE" w14:textId="77777777" w:rsidR="00A0290D" w:rsidRPr="00F8155E" w:rsidRDefault="00A0290D" w:rsidP="00A0290D">
      <w:pPr>
        <w:jc w:val="both"/>
        <w:rPr>
          <w:rFonts w:cs="Times New Roman"/>
        </w:rPr>
      </w:pPr>
      <w:r w:rsidRPr="00F8155E">
        <w:rPr>
          <w:rFonts w:cs="Times New Roman"/>
          <w:szCs w:val="24"/>
        </w:rPr>
        <w:t>Käesoleva aasta tulemused ei erine oluliselt eelmiste aastate omadest ehk</w:t>
      </w:r>
      <w:r w:rsidRPr="00F8155E">
        <w:rPr>
          <w:rFonts w:cs="Times New Roman"/>
          <w:b/>
          <w:szCs w:val="24"/>
        </w:rPr>
        <w:t xml:space="preserve"> </w:t>
      </w:r>
      <w:r w:rsidRPr="00F8155E">
        <w:rPr>
          <w:rFonts w:cs="Times New Roman"/>
        </w:rPr>
        <w:t xml:space="preserve">vastavas hõreasustusega piirkonnas on õhu kvaliteet olnud hea ja senised mõõtmised on näidanud hea olukorra suundumust veelgi paremaks. </w:t>
      </w:r>
    </w:p>
    <w:p w14:paraId="0F3D4EFF" w14:textId="77777777" w:rsidR="00900D47" w:rsidRPr="00F8155E" w:rsidRDefault="00900D47" w:rsidP="00A0290D">
      <w:pPr>
        <w:jc w:val="both"/>
        <w:rPr>
          <w:rFonts w:cs="Times New Roman"/>
        </w:rPr>
      </w:pPr>
    </w:p>
    <w:p w14:paraId="1044F673" w14:textId="3F2C8B2C" w:rsidR="00A0290D" w:rsidRPr="00F8155E" w:rsidRDefault="00F8244B" w:rsidP="00A0290D">
      <w:pPr>
        <w:jc w:val="both"/>
        <w:rPr>
          <w:rFonts w:cs="Times New Roman"/>
        </w:rPr>
      </w:pPr>
      <w:r w:rsidRPr="00F8155E">
        <w:rPr>
          <w:rFonts w:cs="Times New Roman"/>
        </w:rPr>
        <w:t xml:space="preserve">Huvitavatest avastustest nii palju, et </w:t>
      </w:r>
      <w:proofErr w:type="spellStart"/>
      <w:r w:rsidR="00A0290D" w:rsidRPr="00F8155E">
        <w:rPr>
          <w:rFonts w:cs="Times New Roman"/>
        </w:rPr>
        <w:t>NO</w:t>
      </w:r>
      <w:r w:rsidR="00A0290D" w:rsidRPr="00F8155E">
        <w:rPr>
          <w:rFonts w:cs="Times New Roman"/>
          <w:vertAlign w:val="subscript"/>
        </w:rPr>
        <w:t>x</w:t>
      </w:r>
      <w:proofErr w:type="spellEnd"/>
      <w:r w:rsidR="00A0290D" w:rsidRPr="00F8155E">
        <w:rPr>
          <w:rFonts w:cs="Times New Roman"/>
        </w:rPr>
        <w:t xml:space="preserve"> muutlikkus võimaldab mõõdetavate komponentide NO ja NO</w:t>
      </w:r>
      <w:r w:rsidR="00A0290D" w:rsidRPr="00F8155E">
        <w:rPr>
          <w:rFonts w:cs="Times New Roman"/>
          <w:vertAlign w:val="subscript"/>
        </w:rPr>
        <w:t>2</w:t>
      </w:r>
      <w:r w:rsidR="00A0290D" w:rsidRPr="00F8155E">
        <w:rPr>
          <w:rFonts w:cs="Times New Roman"/>
        </w:rPr>
        <w:t xml:space="preserve"> suhte alusel hinnata saasteallika kaugust mõõtmiskohast ja saasteallika tüüpi. Teiste seaduspärasuste analüüsimisel on võimalik kohaliku iseloomuga saasteepisoodid andmetest kõrvaldada (kohaliku transpordi mõju).  2019. a esinenud väiksemat sorti </w:t>
      </w:r>
      <w:proofErr w:type="spellStart"/>
      <w:r w:rsidR="00A0290D" w:rsidRPr="00F8155E">
        <w:rPr>
          <w:rFonts w:cs="Times New Roman"/>
        </w:rPr>
        <w:t>kaugkanded</w:t>
      </w:r>
      <w:proofErr w:type="spellEnd"/>
      <w:r w:rsidR="00A0290D" w:rsidRPr="00F8155E">
        <w:rPr>
          <w:rFonts w:cs="Times New Roman"/>
        </w:rPr>
        <w:t xml:space="preserve"> ( </w:t>
      </w:r>
      <w:proofErr w:type="spellStart"/>
      <w:r w:rsidR="00A0290D" w:rsidRPr="00F8155E">
        <w:rPr>
          <w:rFonts w:cs="Times New Roman"/>
        </w:rPr>
        <w:t>NOx</w:t>
      </w:r>
      <w:proofErr w:type="spellEnd"/>
      <w:r w:rsidR="00A0290D" w:rsidRPr="00F8155E">
        <w:rPr>
          <w:rFonts w:cs="Times New Roman"/>
        </w:rPr>
        <w:t xml:space="preserve"> osas), mis olid tõenäoliselt seotud aprillis Valgevenes ja Ukrainas toimunud suuremahulised tulekahud.</w:t>
      </w:r>
    </w:p>
    <w:p w14:paraId="3E0C382C" w14:textId="77777777" w:rsidR="00900D47" w:rsidRPr="00F8155E" w:rsidRDefault="00900D47" w:rsidP="00A0290D">
      <w:pPr>
        <w:jc w:val="both"/>
        <w:rPr>
          <w:rFonts w:cs="Times New Roman"/>
        </w:rPr>
      </w:pPr>
    </w:p>
    <w:p w14:paraId="10F1EE20" w14:textId="70680DBB" w:rsidR="00EC6E1D" w:rsidRPr="00F8155E" w:rsidRDefault="00A0290D" w:rsidP="005957B5">
      <w:pPr>
        <w:jc w:val="both"/>
        <w:rPr>
          <w:rFonts w:cs="Times New Roman"/>
          <w:szCs w:val="24"/>
          <w:highlight w:val="yellow"/>
        </w:rPr>
      </w:pPr>
      <w:r w:rsidRPr="00F8155E">
        <w:rPr>
          <w:rFonts w:cs="Times New Roman"/>
        </w:rPr>
        <w:t>Töö jooksul on leitud mitmed teemad, mis vajaksid edaspidist analüüsi</w:t>
      </w:r>
      <w:r w:rsidR="005957B5" w:rsidRPr="00F8155E">
        <w:rPr>
          <w:rFonts w:cs="Times New Roman"/>
        </w:rPr>
        <w:t xml:space="preserve"> (</w:t>
      </w:r>
      <w:r w:rsidRPr="00F8155E">
        <w:rPr>
          <w:rFonts w:cs="Times New Roman"/>
        </w:rPr>
        <w:t>CO</w:t>
      </w:r>
      <w:r w:rsidRPr="00F8155E">
        <w:rPr>
          <w:rFonts w:cs="Times New Roman"/>
          <w:vertAlign w:val="subscript"/>
        </w:rPr>
        <w:t>2</w:t>
      </w:r>
      <w:r w:rsidRPr="00F8155E">
        <w:rPr>
          <w:rFonts w:cs="Times New Roman"/>
        </w:rPr>
        <w:t xml:space="preserve"> ja CH</w:t>
      </w:r>
      <w:r w:rsidRPr="00F8155E">
        <w:rPr>
          <w:rFonts w:cs="Times New Roman"/>
          <w:vertAlign w:val="subscript"/>
        </w:rPr>
        <w:t>4</w:t>
      </w:r>
      <w:r w:rsidRPr="00F8155E">
        <w:rPr>
          <w:rFonts w:cs="Times New Roman"/>
        </w:rPr>
        <w:t xml:space="preserve"> ööpäevased käigud erinevatel aastaaegadel</w:t>
      </w:r>
      <w:r w:rsidR="005957B5" w:rsidRPr="00F8155E">
        <w:rPr>
          <w:rFonts w:cs="Times New Roman"/>
        </w:rPr>
        <w:t>;</w:t>
      </w:r>
      <w:r w:rsidRPr="00F8155E">
        <w:rPr>
          <w:rFonts w:cs="Times New Roman"/>
        </w:rPr>
        <w:t xml:space="preserve"> korrelatsioonid SO</w:t>
      </w:r>
      <w:r w:rsidRPr="00F8155E">
        <w:rPr>
          <w:rFonts w:cs="Times New Roman"/>
          <w:vertAlign w:val="subscript"/>
        </w:rPr>
        <w:t>2</w:t>
      </w:r>
      <w:r w:rsidRPr="00F8155E">
        <w:rPr>
          <w:rFonts w:cs="Times New Roman"/>
        </w:rPr>
        <w:t xml:space="preserve">, </w:t>
      </w:r>
      <w:proofErr w:type="spellStart"/>
      <w:r w:rsidRPr="00F8155E">
        <w:rPr>
          <w:rFonts w:cs="Times New Roman"/>
        </w:rPr>
        <w:t>NO</w:t>
      </w:r>
      <w:r w:rsidRPr="00F8155E">
        <w:rPr>
          <w:rFonts w:cs="Times New Roman"/>
          <w:vertAlign w:val="subscript"/>
        </w:rPr>
        <w:t>x</w:t>
      </w:r>
      <w:proofErr w:type="spellEnd"/>
      <w:r w:rsidRPr="00F8155E">
        <w:rPr>
          <w:rFonts w:cs="Times New Roman"/>
        </w:rPr>
        <w:t>, O</w:t>
      </w:r>
      <w:r w:rsidRPr="00F8155E">
        <w:rPr>
          <w:rFonts w:cs="Times New Roman"/>
          <w:vertAlign w:val="subscript"/>
        </w:rPr>
        <w:t>3</w:t>
      </w:r>
      <w:r w:rsidRPr="00F8155E">
        <w:rPr>
          <w:rFonts w:cs="Times New Roman"/>
        </w:rPr>
        <w:t>, CO</w:t>
      </w:r>
      <w:r w:rsidRPr="00F8155E">
        <w:rPr>
          <w:rFonts w:cs="Times New Roman"/>
          <w:vertAlign w:val="subscript"/>
        </w:rPr>
        <w:t>2</w:t>
      </w:r>
      <w:r w:rsidRPr="00F8155E">
        <w:rPr>
          <w:rFonts w:cs="Times New Roman"/>
        </w:rPr>
        <w:t>, CH</w:t>
      </w:r>
      <w:r w:rsidRPr="00F8155E">
        <w:rPr>
          <w:rFonts w:cs="Times New Roman"/>
          <w:vertAlign w:val="subscript"/>
        </w:rPr>
        <w:t>4</w:t>
      </w:r>
      <w:r w:rsidRPr="00F8155E">
        <w:rPr>
          <w:rFonts w:cs="Times New Roman"/>
        </w:rPr>
        <w:t xml:space="preserve"> kontsentratsioonide vahel</w:t>
      </w:r>
      <w:r w:rsidR="005957B5" w:rsidRPr="00F8155E">
        <w:rPr>
          <w:rFonts w:cs="Times New Roman"/>
        </w:rPr>
        <w:t>)</w:t>
      </w:r>
      <w:r w:rsidRPr="00F8155E">
        <w:rPr>
          <w:rFonts w:cs="Times New Roman"/>
        </w:rPr>
        <w:t>. Esmased tähelepanekud näitavad, et sageli muutuvad SO</w:t>
      </w:r>
      <w:r w:rsidRPr="00F8155E">
        <w:rPr>
          <w:rFonts w:cs="Times New Roman"/>
          <w:vertAlign w:val="subscript"/>
        </w:rPr>
        <w:t>2</w:t>
      </w:r>
      <w:r w:rsidRPr="00F8155E">
        <w:rPr>
          <w:rFonts w:cs="Times New Roman"/>
        </w:rPr>
        <w:t xml:space="preserve">, </w:t>
      </w:r>
      <w:proofErr w:type="spellStart"/>
      <w:r w:rsidRPr="00F8155E">
        <w:rPr>
          <w:rFonts w:cs="Times New Roman"/>
        </w:rPr>
        <w:t>NO</w:t>
      </w:r>
      <w:r w:rsidRPr="00F8155E">
        <w:rPr>
          <w:rFonts w:cs="Times New Roman"/>
          <w:vertAlign w:val="subscript"/>
        </w:rPr>
        <w:t>x</w:t>
      </w:r>
      <w:proofErr w:type="spellEnd"/>
      <w:r w:rsidRPr="00F8155E">
        <w:rPr>
          <w:rFonts w:cs="Times New Roman"/>
        </w:rPr>
        <w:t>, CO</w:t>
      </w:r>
      <w:r w:rsidRPr="00F8155E">
        <w:rPr>
          <w:rFonts w:cs="Times New Roman"/>
          <w:vertAlign w:val="subscript"/>
        </w:rPr>
        <w:t>2</w:t>
      </w:r>
      <w:r w:rsidRPr="00F8155E">
        <w:rPr>
          <w:rFonts w:cs="Times New Roman"/>
        </w:rPr>
        <w:t>, CH</w:t>
      </w:r>
      <w:r w:rsidRPr="00F8155E">
        <w:rPr>
          <w:rFonts w:cs="Times New Roman"/>
          <w:vertAlign w:val="subscript"/>
        </w:rPr>
        <w:t>4</w:t>
      </w:r>
      <w:r w:rsidRPr="00F8155E">
        <w:rPr>
          <w:rFonts w:cs="Times New Roman"/>
        </w:rPr>
        <w:t xml:space="preserve"> kontsentratsioonid samas suunas, aga O</w:t>
      </w:r>
      <w:r w:rsidRPr="00F8155E">
        <w:rPr>
          <w:rFonts w:cs="Times New Roman"/>
          <w:vertAlign w:val="subscript"/>
        </w:rPr>
        <w:t>3</w:t>
      </w:r>
      <w:r w:rsidRPr="00F8155E">
        <w:rPr>
          <w:rFonts w:cs="Times New Roman"/>
        </w:rPr>
        <w:t xml:space="preserve"> kontsentratsioon vastupidiselt.</w:t>
      </w:r>
    </w:p>
    <w:p w14:paraId="181ABBBE" w14:textId="72D8591B" w:rsidR="00D774A2" w:rsidRPr="00F8155E" w:rsidRDefault="001E63C4" w:rsidP="00D774A2">
      <w:pPr>
        <w:pStyle w:val="Pealkiri1"/>
        <w:rPr>
          <w:rFonts w:cs="Times New Roman"/>
        </w:rPr>
      </w:pPr>
      <w:bookmarkStart w:id="3" w:name="_Toc42611201"/>
      <w:r w:rsidRPr="00F8155E">
        <w:rPr>
          <w:rFonts w:cs="Times New Roman"/>
        </w:rPr>
        <w:lastRenderedPageBreak/>
        <w:t xml:space="preserve">3. </w:t>
      </w:r>
      <w:r w:rsidR="00D774A2" w:rsidRPr="00F8155E">
        <w:rPr>
          <w:rFonts w:cs="Times New Roman"/>
        </w:rPr>
        <w:t>Siseveekogude seire</w:t>
      </w:r>
      <w:bookmarkEnd w:id="3"/>
    </w:p>
    <w:p w14:paraId="24BA2C60" w14:textId="2E07D879" w:rsidR="00BD1ACB" w:rsidRPr="00F8155E" w:rsidRDefault="007C1FDB" w:rsidP="007C1FDB">
      <w:pPr>
        <w:jc w:val="both"/>
        <w:rPr>
          <w:rFonts w:cs="Times New Roman"/>
        </w:rPr>
      </w:pPr>
      <w:r w:rsidRPr="00F8155E">
        <w:rPr>
          <w:rFonts w:cs="Times New Roman"/>
        </w:rPr>
        <w:t xml:space="preserve">Vooluveekogude seire jagunes 2019. a alljärgnevalt: </w:t>
      </w:r>
      <w:proofErr w:type="spellStart"/>
      <w:r w:rsidRPr="00F8155E">
        <w:rPr>
          <w:rFonts w:cs="Times New Roman"/>
        </w:rPr>
        <w:t>hüdrobioloogilist</w:t>
      </w:r>
      <w:proofErr w:type="spellEnd"/>
      <w:r w:rsidRPr="00F8155E">
        <w:rPr>
          <w:rFonts w:cs="Times New Roman"/>
        </w:rPr>
        <w:t xml:space="preserve"> </w:t>
      </w:r>
      <w:r w:rsidR="00F7621F" w:rsidRPr="00F8155E">
        <w:rPr>
          <w:rFonts w:cs="Times New Roman"/>
        </w:rPr>
        <w:t>ülevaate</w:t>
      </w:r>
      <w:r w:rsidRPr="00F8155E">
        <w:rPr>
          <w:rFonts w:cs="Times New Roman"/>
        </w:rPr>
        <w:t xml:space="preserve">seiret tehti 45 veekogumis, </w:t>
      </w:r>
      <w:proofErr w:type="spellStart"/>
      <w:r w:rsidRPr="00F8155E">
        <w:rPr>
          <w:rFonts w:cs="Times New Roman"/>
        </w:rPr>
        <w:t>hüdrokeemilist</w:t>
      </w:r>
      <w:proofErr w:type="spellEnd"/>
      <w:r w:rsidRPr="00F8155E">
        <w:rPr>
          <w:rFonts w:cs="Times New Roman"/>
        </w:rPr>
        <w:t xml:space="preserve"> ülevaateseiret tehti 33 veekogumis ja </w:t>
      </w:r>
      <w:proofErr w:type="spellStart"/>
      <w:r w:rsidRPr="00F8155E">
        <w:rPr>
          <w:rFonts w:cs="Times New Roman"/>
        </w:rPr>
        <w:t>hüdrokeemilises</w:t>
      </w:r>
      <w:proofErr w:type="spellEnd"/>
      <w:r w:rsidRPr="00F8155E">
        <w:rPr>
          <w:rFonts w:cs="Times New Roman"/>
        </w:rPr>
        <w:t xml:space="preserve"> pidevseires oli 58 veekogumit. </w:t>
      </w:r>
      <w:proofErr w:type="spellStart"/>
      <w:r w:rsidR="00A824CA" w:rsidRPr="00F8155E">
        <w:rPr>
          <w:rFonts w:cs="Times New Roman"/>
        </w:rPr>
        <w:t>Hüdrokeemilise</w:t>
      </w:r>
      <w:proofErr w:type="spellEnd"/>
      <w:r w:rsidR="00A824CA" w:rsidRPr="00F8155E">
        <w:rPr>
          <w:rFonts w:cs="Times New Roman"/>
        </w:rPr>
        <w:t xml:space="preserve"> seire käigus koguti ka saasteainete seireinfot.</w:t>
      </w:r>
    </w:p>
    <w:p w14:paraId="75D3B7EA" w14:textId="77777777" w:rsidR="00900D47" w:rsidRPr="00F8155E" w:rsidRDefault="00900D47" w:rsidP="007C1FDB">
      <w:pPr>
        <w:jc w:val="both"/>
        <w:rPr>
          <w:rFonts w:cs="Times New Roman"/>
        </w:rPr>
      </w:pPr>
    </w:p>
    <w:p w14:paraId="76629077" w14:textId="699120AF" w:rsidR="007C1FDB" w:rsidRPr="00F8155E" w:rsidRDefault="007C1FDB" w:rsidP="007C1FDB">
      <w:pPr>
        <w:jc w:val="both"/>
        <w:rPr>
          <w:rFonts w:cs="Times New Roman"/>
        </w:rPr>
      </w:pPr>
      <w:r w:rsidRPr="00F8155E">
        <w:rPr>
          <w:rFonts w:cs="Times New Roman"/>
        </w:rPr>
        <w:t xml:space="preserve">Seisuveekogude </w:t>
      </w:r>
      <w:r w:rsidR="00F7621F" w:rsidRPr="00F8155E">
        <w:rPr>
          <w:rFonts w:cs="Times New Roman"/>
        </w:rPr>
        <w:t>ülevaate</w:t>
      </w:r>
      <w:r w:rsidRPr="00F8155E">
        <w:rPr>
          <w:rFonts w:cs="Times New Roman"/>
        </w:rPr>
        <w:t xml:space="preserve">seire jagunes 2019. aastal alljärgnevalt: </w:t>
      </w:r>
      <w:proofErr w:type="spellStart"/>
      <w:r w:rsidRPr="00F8155E">
        <w:rPr>
          <w:rFonts w:cs="Times New Roman"/>
        </w:rPr>
        <w:t>hüdrobioloogiline</w:t>
      </w:r>
      <w:proofErr w:type="spellEnd"/>
      <w:r w:rsidRPr="00F8155E">
        <w:rPr>
          <w:rFonts w:cs="Times New Roman"/>
        </w:rPr>
        <w:t xml:space="preserve"> seire toimus Peipsi </w:t>
      </w:r>
      <w:r w:rsidR="0057409E" w:rsidRPr="00F8155E">
        <w:rPr>
          <w:rFonts w:cs="Times New Roman"/>
        </w:rPr>
        <w:t>järves</w:t>
      </w:r>
      <w:r w:rsidRPr="00F8155E">
        <w:rPr>
          <w:rFonts w:cs="Times New Roman"/>
        </w:rPr>
        <w:t xml:space="preserve">, </w:t>
      </w:r>
      <w:r w:rsidR="0057409E" w:rsidRPr="00F8155E">
        <w:rPr>
          <w:rFonts w:cs="Times New Roman"/>
        </w:rPr>
        <w:t xml:space="preserve">Võrtsjärves </w:t>
      </w:r>
      <w:r w:rsidRPr="00F8155E">
        <w:rPr>
          <w:rFonts w:cs="Times New Roman"/>
        </w:rPr>
        <w:t xml:space="preserve">ja Narva </w:t>
      </w:r>
      <w:r w:rsidR="0057409E" w:rsidRPr="00F8155E">
        <w:rPr>
          <w:rFonts w:cs="Times New Roman"/>
        </w:rPr>
        <w:t xml:space="preserve">veehoidlas ning </w:t>
      </w:r>
      <w:r w:rsidRPr="00F8155E">
        <w:rPr>
          <w:rFonts w:cs="Times New Roman"/>
        </w:rPr>
        <w:t xml:space="preserve">22 väikejärves. </w:t>
      </w:r>
      <w:proofErr w:type="spellStart"/>
      <w:r w:rsidRPr="00F8155E">
        <w:rPr>
          <w:rFonts w:cs="Times New Roman"/>
        </w:rPr>
        <w:t>Hüdrokeemiline</w:t>
      </w:r>
      <w:proofErr w:type="spellEnd"/>
      <w:r w:rsidRPr="00F8155E">
        <w:rPr>
          <w:rFonts w:cs="Times New Roman"/>
        </w:rPr>
        <w:t xml:space="preserve"> seire toimus Peipsi järves, Võrtsjärves ja Narva veehoidlas</w:t>
      </w:r>
      <w:r w:rsidR="00F7621F" w:rsidRPr="00F8155E">
        <w:rPr>
          <w:rFonts w:cs="Times New Roman"/>
        </w:rPr>
        <w:t xml:space="preserve"> ning 25 väikejärves</w:t>
      </w:r>
      <w:r w:rsidRPr="00F8155E">
        <w:rPr>
          <w:rFonts w:cs="Times New Roman"/>
        </w:rPr>
        <w:t xml:space="preserve">. </w:t>
      </w:r>
    </w:p>
    <w:p w14:paraId="6D2D18BA" w14:textId="77777777" w:rsidR="00940DD0" w:rsidRPr="00F8155E" w:rsidRDefault="00940DD0" w:rsidP="00940DD0">
      <w:pPr>
        <w:jc w:val="both"/>
        <w:rPr>
          <w:rFonts w:cs="Times New Roman"/>
          <w:szCs w:val="24"/>
        </w:rPr>
      </w:pPr>
    </w:p>
    <w:p w14:paraId="444BE509" w14:textId="75355A6D" w:rsidR="005E07B1" w:rsidRPr="00F8155E" w:rsidRDefault="00007852" w:rsidP="00940DD0">
      <w:pPr>
        <w:jc w:val="both"/>
        <w:rPr>
          <w:rFonts w:cs="Times New Roman"/>
          <w:u w:val="single"/>
        </w:rPr>
      </w:pPr>
      <w:r w:rsidRPr="00F8155E">
        <w:rPr>
          <w:rFonts w:cs="Times New Roman"/>
          <w:u w:val="single"/>
        </w:rPr>
        <w:t xml:space="preserve">Jõgede </w:t>
      </w:r>
      <w:proofErr w:type="spellStart"/>
      <w:r w:rsidRPr="00F8155E">
        <w:rPr>
          <w:rFonts w:cs="Times New Roman"/>
          <w:u w:val="single"/>
        </w:rPr>
        <w:t>hüdrobioloogili</w:t>
      </w:r>
      <w:r w:rsidR="007149C7" w:rsidRPr="00F8155E">
        <w:rPr>
          <w:rFonts w:cs="Times New Roman"/>
          <w:u w:val="single"/>
        </w:rPr>
        <w:t>n</w:t>
      </w:r>
      <w:r w:rsidRPr="00F8155E">
        <w:rPr>
          <w:rFonts w:cs="Times New Roman"/>
          <w:u w:val="single"/>
        </w:rPr>
        <w:t>e</w:t>
      </w:r>
      <w:proofErr w:type="spellEnd"/>
      <w:r w:rsidRPr="00F8155E">
        <w:rPr>
          <w:rFonts w:cs="Times New Roman"/>
          <w:u w:val="single"/>
        </w:rPr>
        <w:t xml:space="preserve"> seire</w:t>
      </w:r>
    </w:p>
    <w:p w14:paraId="3ADFA3E3" w14:textId="7E4F4BCA" w:rsidR="00887ED3" w:rsidRPr="00F8155E" w:rsidRDefault="00B34867" w:rsidP="00B34867">
      <w:pPr>
        <w:jc w:val="both"/>
        <w:rPr>
          <w:rFonts w:cs="Times New Roman"/>
        </w:rPr>
      </w:pPr>
      <w:r w:rsidRPr="00F8155E">
        <w:rPr>
          <w:rFonts w:cs="Times New Roman"/>
        </w:rPr>
        <w:t>Seisundihinnang</w:t>
      </w:r>
      <w:r w:rsidR="00F24AFB" w:rsidRPr="00F8155E">
        <w:rPr>
          <w:rFonts w:cs="Times New Roman"/>
        </w:rPr>
        <w:t>u ettepanekud</w:t>
      </w:r>
      <w:r w:rsidRPr="00F8155E">
        <w:rPr>
          <w:rFonts w:cs="Times New Roman"/>
        </w:rPr>
        <w:t xml:space="preserve"> </w:t>
      </w:r>
      <w:r w:rsidR="00F24AFB" w:rsidRPr="00F8155E">
        <w:rPr>
          <w:rFonts w:cs="Times New Roman"/>
        </w:rPr>
        <w:t xml:space="preserve">tehti </w:t>
      </w:r>
      <w:r w:rsidRPr="00F8155E">
        <w:rPr>
          <w:rFonts w:cs="Times New Roman"/>
        </w:rPr>
        <w:t>kokku 45 seirekohale. Neist hinnati 18 (40%) heas, 22 (49%) kesises, 4 (9%) halvas ning 1 (2%) väga halvas seisundis olevaks</w:t>
      </w:r>
      <w:r w:rsidR="00510BF5" w:rsidRPr="00F8155E">
        <w:rPr>
          <w:rFonts w:cs="Times New Roman"/>
        </w:rPr>
        <w:t>.</w:t>
      </w:r>
      <w:r w:rsidRPr="00F8155E">
        <w:rPr>
          <w:rFonts w:cs="Times New Roman"/>
        </w:rPr>
        <w:t xml:space="preserve"> </w:t>
      </w:r>
      <w:r w:rsidR="00887ED3" w:rsidRPr="00F8155E">
        <w:rPr>
          <w:rFonts w:cs="Times New Roman"/>
        </w:rPr>
        <w:t>Lõpliku veekogumite seisundi hinnangu annab veekogumitele Keskkonnaagentuur eraldi.</w:t>
      </w:r>
    </w:p>
    <w:p w14:paraId="5643743B" w14:textId="77777777" w:rsidR="00900D47" w:rsidRPr="00F8155E" w:rsidRDefault="00900D47" w:rsidP="00B34867">
      <w:pPr>
        <w:jc w:val="both"/>
        <w:rPr>
          <w:rFonts w:cs="Times New Roman"/>
        </w:rPr>
      </w:pPr>
    </w:p>
    <w:p w14:paraId="17F95E9C" w14:textId="62AF9340" w:rsidR="00B34867" w:rsidRPr="00F8155E" w:rsidRDefault="00B34867" w:rsidP="00B34867">
      <w:pPr>
        <w:jc w:val="both"/>
        <w:rPr>
          <w:rFonts w:cs="Times New Roman"/>
          <w:szCs w:val="24"/>
        </w:rPr>
      </w:pPr>
      <w:r w:rsidRPr="00F8155E">
        <w:rPr>
          <w:rFonts w:cs="Times New Roman"/>
        </w:rPr>
        <w:t xml:space="preserve">Kesise/halva/väga halva seisundi indikaatoriks oli 8 seirekoha puhul </w:t>
      </w:r>
      <w:r w:rsidR="00F23356" w:rsidRPr="00F8155E">
        <w:rPr>
          <w:rFonts w:cs="Times New Roman"/>
        </w:rPr>
        <w:t xml:space="preserve">korraga </w:t>
      </w:r>
      <w:r w:rsidRPr="00F8155E">
        <w:rPr>
          <w:rFonts w:cs="Times New Roman"/>
        </w:rPr>
        <w:t xml:space="preserve">mitu elustiku rühma (või lisaks elustikurühmale ka vee kvaliteet), 8 seirekoha puhul </w:t>
      </w:r>
      <w:r w:rsidR="00F23356" w:rsidRPr="00F8155E">
        <w:rPr>
          <w:rFonts w:cs="Times New Roman"/>
        </w:rPr>
        <w:t xml:space="preserve">ainult </w:t>
      </w:r>
      <w:r w:rsidRPr="00F8155E">
        <w:rPr>
          <w:rFonts w:cs="Times New Roman"/>
        </w:rPr>
        <w:t xml:space="preserve">kalastik, 7 juhul </w:t>
      </w:r>
      <w:r w:rsidR="00F23356" w:rsidRPr="00F8155E">
        <w:rPr>
          <w:rFonts w:cs="Times New Roman"/>
        </w:rPr>
        <w:t xml:space="preserve">ainult </w:t>
      </w:r>
      <w:r w:rsidRPr="00F8155E">
        <w:rPr>
          <w:rFonts w:cs="Times New Roman"/>
        </w:rPr>
        <w:t xml:space="preserve">suurselgrootud, ühel juhul </w:t>
      </w:r>
      <w:r w:rsidR="00F23356" w:rsidRPr="00F8155E">
        <w:rPr>
          <w:rFonts w:cs="Times New Roman"/>
        </w:rPr>
        <w:t xml:space="preserve">ainult </w:t>
      </w:r>
      <w:r w:rsidRPr="00F8155E">
        <w:rPr>
          <w:rFonts w:cs="Times New Roman"/>
        </w:rPr>
        <w:t xml:space="preserve">suurtaimestik ja kolmel korral </w:t>
      </w:r>
      <w:r w:rsidR="00F23356" w:rsidRPr="00F8155E">
        <w:rPr>
          <w:rFonts w:cs="Times New Roman"/>
        </w:rPr>
        <w:t xml:space="preserve">ainult </w:t>
      </w:r>
      <w:r w:rsidRPr="00F8155E">
        <w:rPr>
          <w:rFonts w:cs="Times New Roman"/>
        </w:rPr>
        <w:t>veekvaliteet. Kolme seirekoha puhul (</w:t>
      </w:r>
      <w:proofErr w:type="spellStart"/>
      <w:r w:rsidRPr="00F8155E">
        <w:rPr>
          <w:rFonts w:cs="Times New Roman"/>
        </w:rPr>
        <w:t>Lobotka</w:t>
      </w:r>
      <w:proofErr w:type="spellEnd"/>
      <w:r w:rsidRPr="00F8155E">
        <w:rPr>
          <w:rFonts w:cs="Times New Roman"/>
        </w:rPr>
        <w:t xml:space="preserve"> pk: Värska-Reha tee, Salajõgi: </w:t>
      </w:r>
      <w:proofErr w:type="spellStart"/>
      <w:r w:rsidRPr="00F8155E">
        <w:rPr>
          <w:rFonts w:cs="Times New Roman"/>
        </w:rPr>
        <w:t>Vedra</w:t>
      </w:r>
      <w:proofErr w:type="spellEnd"/>
      <w:r w:rsidRPr="00F8155E">
        <w:rPr>
          <w:rFonts w:cs="Times New Roman"/>
        </w:rPr>
        <w:t>, Raikküla oja: keskjooks) jäeti lõpphinnang</w:t>
      </w:r>
      <w:r w:rsidR="00F23356" w:rsidRPr="00F8155E">
        <w:rPr>
          <w:rFonts w:cs="Times New Roman"/>
        </w:rPr>
        <w:t xml:space="preserve"> andmata või</w:t>
      </w:r>
      <w:r w:rsidRPr="00F8155E">
        <w:rPr>
          <w:rFonts w:cs="Times New Roman"/>
        </w:rPr>
        <w:t xml:space="preserve"> </w:t>
      </w:r>
      <w:r w:rsidR="00F23356" w:rsidRPr="00F8155E">
        <w:rPr>
          <w:rFonts w:cs="Times New Roman"/>
        </w:rPr>
        <w:t>anti eksperthinnanguna mitte seiretulemuste põhjal,</w:t>
      </w:r>
      <w:r w:rsidRPr="00F8155E">
        <w:rPr>
          <w:rFonts w:cs="Times New Roman"/>
        </w:rPr>
        <w:t xml:space="preserve"> kuna tegemist oli </w:t>
      </w:r>
      <w:r w:rsidR="00F23356" w:rsidRPr="00F8155E">
        <w:rPr>
          <w:rFonts w:cs="Times New Roman"/>
        </w:rPr>
        <w:t>veekogumitega, millele ei sobi praeguse hindamissüsteemi</w:t>
      </w:r>
      <w:r w:rsidRPr="00F8155E">
        <w:rPr>
          <w:rFonts w:cs="Times New Roman"/>
        </w:rPr>
        <w:t xml:space="preserve"> </w:t>
      </w:r>
      <w:r w:rsidR="00F23356" w:rsidRPr="00F8155E">
        <w:rPr>
          <w:rFonts w:cs="Times New Roman"/>
        </w:rPr>
        <w:t xml:space="preserve">võrdlustingimused </w:t>
      </w:r>
      <w:r w:rsidR="00EE36C4" w:rsidRPr="00F8155E">
        <w:rPr>
          <w:rFonts w:cs="Times New Roman"/>
          <w:szCs w:val="24"/>
        </w:rPr>
        <w:t xml:space="preserve">või ajutiste </w:t>
      </w:r>
      <w:r w:rsidR="00032C1E" w:rsidRPr="00F8155E">
        <w:rPr>
          <w:rFonts w:cs="Times New Roman"/>
          <w:szCs w:val="24"/>
        </w:rPr>
        <w:t xml:space="preserve">( ehk suvisel perioodil ära kuivavate) </w:t>
      </w:r>
      <w:r w:rsidR="00EE36C4" w:rsidRPr="00F8155E">
        <w:rPr>
          <w:rFonts w:cs="Times New Roman"/>
          <w:szCs w:val="24"/>
        </w:rPr>
        <w:t>veekogudega, millele pole hindamissüsteemi välja töötatud.</w:t>
      </w:r>
    </w:p>
    <w:p w14:paraId="74CEEEBF" w14:textId="77777777" w:rsidR="00900D47" w:rsidRPr="00F8155E" w:rsidRDefault="00900D47" w:rsidP="00B34867">
      <w:pPr>
        <w:jc w:val="both"/>
        <w:rPr>
          <w:rFonts w:cs="Times New Roman"/>
          <w:szCs w:val="24"/>
        </w:rPr>
      </w:pPr>
    </w:p>
    <w:p w14:paraId="5F327749" w14:textId="21E55219" w:rsidR="00FA5C44" w:rsidRPr="00F8155E" w:rsidRDefault="00B34867" w:rsidP="0043621D">
      <w:pPr>
        <w:pStyle w:val="Kommentaaritekst"/>
        <w:jc w:val="both"/>
        <w:rPr>
          <w:rFonts w:cs="Times New Roman"/>
          <w:sz w:val="24"/>
          <w:szCs w:val="24"/>
        </w:rPr>
      </w:pPr>
      <w:r w:rsidRPr="00F8155E">
        <w:rPr>
          <w:rFonts w:cs="Times New Roman"/>
          <w:sz w:val="24"/>
          <w:szCs w:val="24"/>
        </w:rPr>
        <w:t xml:space="preserve">Kesise või halvema seisundi tõenäolised põhjused olid enamasti seotud </w:t>
      </w:r>
      <w:proofErr w:type="spellStart"/>
      <w:r w:rsidRPr="00F8155E">
        <w:rPr>
          <w:rFonts w:cs="Times New Roman"/>
          <w:sz w:val="24"/>
          <w:szCs w:val="24"/>
        </w:rPr>
        <w:t>hüdromorfoloogiliste</w:t>
      </w:r>
      <w:proofErr w:type="spellEnd"/>
      <w:r w:rsidRPr="00F8155E">
        <w:rPr>
          <w:rFonts w:cs="Times New Roman"/>
          <w:sz w:val="24"/>
          <w:szCs w:val="24"/>
        </w:rPr>
        <w:t xml:space="preserve"> probleemidega (kraavitused, paisutused), aga ka hiljuti tehtud või parasjagu käimasolevate arendustegevustega seirekohtade vahetus läheduses. Esines ka ebapiisavast veekvaliteedist tulenevat mõju elustikule. Mõningatel juhtudel jäi kesise või halvema seisundi põhjus selgusetuks või oli see tingitud vähemal või rohkemal määral </w:t>
      </w:r>
      <w:r w:rsidR="0043621D" w:rsidRPr="00F8155E">
        <w:rPr>
          <w:rFonts w:cs="Times New Roman"/>
          <w:sz w:val="24"/>
          <w:szCs w:val="24"/>
        </w:rPr>
        <w:t xml:space="preserve">hinnatava veekogumi jaoks mitte sobivatest </w:t>
      </w:r>
      <w:r w:rsidRPr="00F8155E">
        <w:rPr>
          <w:rFonts w:cs="Times New Roman"/>
          <w:sz w:val="24"/>
          <w:szCs w:val="24"/>
        </w:rPr>
        <w:t>võrdlustingimustest</w:t>
      </w:r>
      <w:r w:rsidR="0043621D" w:rsidRPr="00F8155E">
        <w:rPr>
          <w:rFonts w:cs="Times New Roman"/>
          <w:sz w:val="24"/>
          <w:szCs w:val="24"/>
        </w:rPr>
        <w:t xml:space="preserve"> (nt </w:t>
      </w:r>
      <w:proofErr w:type="spellStart"/>
      <w:r w:rsidR="0043621D" w:rsidRPr="00F8155E">
        <w:rPr>
          <w:rFonts w:cs="Times New Roman"/>
          <w:sz w:val="24"/>
          <w:szCs w:val="24"/>
        </w:rPr>
        <w:t>aeglasevoolulistes</w:t>
      </w:r>
      <w:proofErr w:type="spellEnd"/>
      <w:r w:rsidR="0043621D" w:rsidRPr="00F8155E">
        <w:rPr>
          <w:rFonts w:cs="Times New Roman"/>
          <w:sz w:val="24"/>
          <w:szCs w:val="24"/>
        </w:rPr>
        <w:t xml:space="preserve"> ja (väikestes) tumedaveelistes vooluvetes on looduslikult vähe liike, aga neile pole eraldi sobivaid võrdlustingimusi kehtestatud, mistõttu hinnatakse </w:t>
      </w:r>
      <w:proofErr w:type="spellStart"/>
      <w:r w:rsidR="0043621D" w:rsidRPr="00F8155E">
        <w:rPr>
          <w:rFonts w:cs="Times New Roman"/>
          <w:sz w:val="24"/>
          <w:szCs w:val="24"/>
        </w:rPr>
        <w:t>üldmetoodika</w:t>
      </w:r>
      <w:proofErr w:type="spellEnd"/>
      <w:r w:rsidR="0043621D" w:rsidRPr="00F8155E">
        <w:rPr>
          <w:rFonts w:cs="Times New Roman"/>
          <w:sz w:val="24"/>
          <w:szCs w:val="24"/>
        </w:rPr>
        <w:t xml:space="preserve"> järgi nende seisundi mitteheaks)</w:t>
      </w:r>
      <w:r w:rsidRPr="00F8155E">
        <w:rPr>
          <w:rFonts w:cs="Times New Roman"/>
          <w:sz w:val="24"/>
          <w:szCs w:val="24"/>
        </w:rPr>
        <w:t xml:space="preserve">.Mitmetel juhtudel oleks probleemide tuvastamisel abi uurimuslikust seirest. </w:t>
      </w:r>
    </w:p>
    <w:p w14:paraId="41AA0422" w14:textId="77777777" w:rsidR="00900D47" w:rsidRPr="00F8155E" w:rsidRDefault="00900D47" w:rsidP="0043621D">
      <w:pPr>
        <w:pStyle w:val="Kommentaaritekst"/>
        <w:jc w:val="both"/>
        <w:rPr>
          <w:rFonts w:cs="Times New Roman"/>
          <w:sz w:val="24"/>
          <w:szCs w:val="24"/>
        </w:rPr>
      </w:pPr>
    </w:p>
    <w:p w14:paraId="6167D4B3" w14:textId="77777777" w:rsidR="00B34867" w:rsidRPr="00F8155E" w:rsidRDefault="00B34867" w:rsidP="0043621D">
      <w:pPr>
        <w:jc w:val="both"/>
        <w:rPr>
          <w:rFonts w:cs="Times New Roman"/>
          <w:szCs w:val="24"/>
        </w:rPr>
      </w:pPr>
      <w:r w:rsidRPr="00F8155E">
        <w:rPr>
          <w:rFonts w:cs="Times New Roman"/>
          <w:szCs w:val="24"/>
        </w:rPr>
        <w:t>34 seirekoha puhul oli võimalik lõplikku ökoloogilist seisundit võrrelda varasemate andmetega. Neist 24 seirekoha puhul (70,5% juhtudest) oli 2019. a seisundihinnang samas seisundiklassis, mis varasem hinnang; st ökoloogiline seisund ei olnud muutunud. Nelja seirekoha puhul (12% juhtudest) täheldati seisundi halvenemist ning kuue seirekoha puhul (17,5% juhtudest) paranemist.</w:t>
      </w:r>
    </w:p>
    <w:p w14:paraId="326D51D0" w14:textId="77777777" w:rsidR="00900D47" w:rsidRPr="00F8155E" w:rsidRDefault="00900D47" w:rsidP="0043621D">
      <w:pPr>
        <w:jc w:val="both"/>
        <w:rPr>
          <w:rFonts w:cs="Times New Roman"/>
          <w:szCs w:val="24"/>
        </w:rPr>
      </w:pPr>
    </w:p>
    <w:p w14:paraId="6757BE0D" w14:textId="77777777" w:rsidR="00B34867" w:rsidRPr="00F8155E" w:rsidRDefault="00B34867" w:rsidP="0043621D">
      <w:pPr>
        <w:jc w:val="both"/>
        <w:rPr>
          <w:rFonts w:cs="Times New Roman"/>
        </w:rPr>
      </w:pPr>
      <w:r w:rsidRPr="00F8155E">
        <w:rPr>
          <w:rFonts w:cs="Times New Roman"/>
          <w:szCs w:val="24"/>
        </w:rPr>
        <w:t>Täpsemat uurimist vajavaid veekogumeid on 12, kus põhiliselt tuleks uurida kalastiku võrdlustingimusi, survetegureid ning leida optimaalsed seirekohad</w:t>
      </w:r>
      <w:r w:rsidRPr="00F8155E">
        <w:rPr>
          <w:rFonts w:cs="Times New Roman"/>
        </w:rPr>
        <w:t>.</w:t>
      </w:r>
    </w:p>
    <w:p w14:paraId="1772DA9B" w14:textId="77777777" w:rsidR="00B34867" w:rsidRPr="00F8155E" w:rsidRDefault="00B34867" w:rsidP="00940DD0">
      <w:pPr>
        <w:jc w:val="both"/>
        <w:rPr>
          <w:rFonts w:cs="Times New Roman"/>
          <w:b/>
        </w:rPr>
      </w:pPr>
    </w:p>
    <w:p w14:paraId="45137EEF" w14:textId="77777777" w:rsidR="00B34867" w:rsidRPr="00F8155E" w:rsidRDefault="00B34867" w:rsidP="00940DD0">
      <w:pPr>
        <w:jc w:val="both"/>
        <w:rPr>
          <w:rFonts w:cs="Times New Roman"/>
          <w:b/>
        </w:rPr>
      </w:pPr>
    </w:p>
    <w:p w14:paraId="724361B1" w14:textId="7E731063" w:rsidR="007149C7" w:rsidRPr="00F8155E" w:rsidRDefault="00124E29" w:rsidP="007149C7">
      <w:pPr>
        <w:jc w:val="both"/>
        <w:rPr>
          <w:rFonts w:cs="Times New Roman"/>
          <w:szCs w:val="24"/>
          <w:u w:val="single"/>
        </w:rPr>
      </w:pPr>
      <w:r w:rsidRPr="00F8155E">
        <w:rPr>
          <w:rFonts w:cs="Times New Roman"/>
          <w:szCs w:val="24"/>
          <w:u w:val="single"/>
        </w:rPr>
        <w:t xml:space="preserve">Jõgede </w:t>
      </w:r>
      <w:proofErr w:type="spellStart"/>
      <w:r w:rsidRPr="00F8155E">
        <w:rPr>
          <w:rFonts w:cs="Times New Roman"/>
          <w:szCs w:val="24"/>
          <w:u w:val="single"/>
        </w:rPr>
        <w:t>h</w:t>
      </w:r>
      <w:r w:rsidR="002B76B0" w:rsidRPr="00F8155E">
        <w:rPr>
          <w:rFonts w:cs="Times New Roman"/>
          <w:szCs w:val="24"/>
          <w:u w:val="single"/>
        </w:rPr>
        <w:t>üdrokeemili</w:t>
      </w:r>
      <w:r w:rsidR="007149C7" w:rsidRPr="00F8155E">
        <w:rPr>
          <w:rFonts w:cs="Times New Roman"/>
          <w:szCs w:val="24"/>
          <w:u w:val="single"/>
        </w:rPr>
        <w:t>ne</w:t>
      </w:r>
      <w:proofErr w:type="spellEnd"/>
      <w:r w:rsidR="002B76B0" w:rsidRPr="00F8155E">
        <w:rPr>
          <w:rFonts w:cs="Times New Roman"/>
          <w:szCs w:val="24"/>
          <w:u w:val="single"/>
        </w:rPr>
        <w:t xml:space="preserve"> </w:t>
      </w:r>
      <w:r w:rsidR="00235DC8" w:rsidRPr="00F8155E">
        <w:rPr>
          <w:rFonts w:cs="Times New Roman"/>
          <w:szCs w:val="24"/>
          <w:u w:val="single"/>
        </w:rPr>
        <w:t>ü</w:t>
      </w:r>
      <w:r w:rsidR="00940DD0" w:rsidRPr="00F8155E">
        <w:rPr>
          <w:rFonts w:cs="Times New Roman"/>
          <w:szCs w:val="24"/>
          <w:u w:val="single"/>
        </w:rPr>
        <w:t>levaateseire</w:t>
      </w:r>
    </w:p>
    <w:p w14:paraId="6F52791C" w14:textId="758B556E" w:rsidR="00124E29" w:rsidRPr="00F8155E" w:rsidRDefault="00124E29" w:rsidP="007149C7">
      <w:pPr>
        <w:jc w:val="both"/>
        <w:rPr>
          <w:rFonts w:cs="Times New Roman"/>
          <w:szCs w:val="24"/>
        </w:rPr>
      </w:pPr>
      <w:proofErr w:type="spellStart"/>
      <w:r w:rsidRPr="00F8155E">
        <w:rPr>
          <w:rFonts w:cs="Times New Roman"/>
        </w:rPr>
        <w:t>Füüsikalis</w:t>
      </w:r>
      <w:proofErr w:type="spellEnd"/>
      <w:r w:rsidRPr="00F8155E">
        <w:rPr>
          <w:rFonts w:cs="Times New Roman"/>
        </w:rPr>
        <w:t xml:space="preserve">-keemiliste </w:t>
      </w:r>
      <w:proofErr w:type="spellStart"/>
      <w:r w:rsidRPr="00F8155E">
        <w:rPr>
          <w:rFonts w:cs="Times New Roman"/>
        </w:rPr>
        <w:t>üldtingimuste</w:t>
      </w:r>
      <w:proofErr w:type="spellEnd"/>
      <w:r w:rsidRPr="00F8155E">
        <w:rPr>
          <w:rFonts w:cs="Times New Roman"/>
        </w:rPr>
        <w:t xml:space="preserve"> koodmäärangute</w:t>
      </w:r>
      <w:r w:rsidR="00F24AFB" w:rsidRPr="00F8155E">
        <w:rPr>
          <w:rFonts w:cs="Times New Roman"/>
        </w:rPr>
        <w:t xml:space="preserve"> ettepanekute</w:t>
      </w:r>
      <w:r w:rsidRPr="00F8155E">
        <w:rPr>
          <w:rFonts w:cs="Times New Roman"/>
        </w:rPr>
        <w:t xml:space="preserve"> alusel kuulusid 2019. aastal enamus seiratud jõgede </w:t>
      </w:r>
      <w:r w:rsidR="00F24AFB" w:rsidRPr="00F8155E">
        <w:rPr>
          <w:rFonts w:cs="Times New Roman"/>
        </w:rPr>
        <w:t>kogumid</w:t>
      </w:r>
      <w:r w:rsidR="005E07B1" w:rsidRPr="00F8155E">
        <w:rPr>
          <w:rFonts w:cs="Times New Roman"/>
        </w:rPr>
        <w:t xml:space="preserve"> </w:t>
      </w:r>
      <w:r w:rsidRPr="00F8155E">
        <w:rPr>
          <w:rFonts w:cs="Times New Roman"/>
        </w:rPr>
        <w:t xml:space="preserve">heasse ja väga heasse ökoloogilisse seisundiklassi. 15% jõe </w:t>
      </w:r>
      <w:proofErr w:type="spellStart"/>
      <w:r w:rsidRPr="00F8155E">
        <w:rPr>
          <w:rFonts w:cs="Times New Roman"/>
        </w:rPr>
        <w:t>lävendid</w:t>
      </w:r>
      <w:proofErr w:type="spellEnd"/>
      <w:r w:rsidRPr="00F8155E">
        <w:rPr>
          <w:rFonts w:cs="Times New Roman"/>
        </w:rPr>
        <w:t xml:space="preserve"> (Hõbesalu: alamjooks, Kloostri jõgi: suue, Pääsküla jõgi: Laagri, Raikküla oja: keskjooks ja Vääna jõgi: </w:t>
      </w:r>
      <w:proofErr w:type="spellStart"/>
      <w:r w:rsidRPr="00F8155E">
        <w:rPr>
          <w:rFonts w:cs="Times New Roman"/>
        </w:rPr>
        <w:t>Hüüru</w:t>
      </w:r>
      <w:proofErr w:type="spellEnd"/>
      <w:r w:rsidRPr="00F8155E">
        <w:rPr>
          <w:rFonts w:cs="Times New Roman"/>
        </w:rPr>
        <w:t>) jäid koondmääranguna kesisesse ökoloogilisse seisundiklassi.</w:t>
      </w:r>
    </w:p>
    <w:p w14:paraId="4CFEE893" w14:textId="7D5960AE" w:rsidR="00F31AE1" w:rsidRPr="00F8155E" w:rsidRDefault="007149C7" w:rsidP="007149C7">
      <w:pPr>
        <w:jc w:val="both"/>
        <w:rPr>
          <w:rFonts w:cs="Times New Roman"/>
        </w:rPr>
      </w:pPr>
      <w:r w:rsidRPr="00F8155E">
        <w:rPr>
          <w:rFonts w:cs="Times New Roman"/>
          <w:szCs w:val="24"/>
        </w:rPr>
        <w:lastRenderedPageBreak/>
        <w:t xml:space="preserve">Raikküla oja puhul oli põhjuseks väga halb </w:t>
      </w:r>
      <w:proofErr w:type="spellStart"/>
      <w:r w:rsidRPr="00F8155E">
        <w:rPr>
          <w:rFonts w:cs="Times New Roman"/>
          <w:szCs w:val="24"/>
        </w:rPr>
        <w:t>üldlämmastiku</w:t>
      </w:r>
      <w:proofErr w:type="spellEnd"/>
      <w:r w:rsidRPr="00F8155E">
        <w:rPr>
          <w:rFonts w:cs="Times New Roman"/>
          <w:szCs w:val="24"/>
        </w:rPr>
        <w:t xml:space="preserve"> keskmine sisaldus, mis võib</w:t>
      </w:r>
      <w:r w:rsidRPr="00F8155E">
        <w:rPr>
          <w:rFonts w:cs="Times New Roman"/>
        </w:rPr>
        <w:t xml:space="preserve"> olla põhjustatud ülalpool paisu asuvatest põllumaadest leostunud lämmastikust. Kõrged lämmastiku sisaldused on tingitud ka suvisest vähesest veehulgast ning seetõttu suurenenud toiteainete sisaldusest.  </w:t>
      </w:r>
    </w:p>
    <w:p w14:paraId="26E85AA7" w14:textId="77777777" w:rsidR="00900D47" w:rsidRPr="00F8155E" w:rsidRDefault="00900D47" w:rsidP="007149C7">
      <w:pPr>
        <w:jc w:val="both"/>
        <w:rPr>
          <w:rFonts w:cs="Times New Roman"/>
        </w:rPr>
      </w:pPr>
    </w:p>
    <w:p w14:paraId="5C1E5F3B" w14:textId="68DF0000" w:rsidR="00CA5FF9" w:rsidRPr="00F8155E" w:rsidRDefault="007149C7" w:rsidP="007149C7">
      <w:pPr>
        <w:jc w:val="both"/>
        <w:rPr>
          <w:rFonts w:cs="Times New Roman"/>
        </w:rPr>
      </w:pPr>
      <w:r w:rsidRPr="00F8155E">
        <w:rPr>
          <w:rFonts w:cs="Times New Roman"/>
        </w:rPr>
        <w:t xml:space="preserve">Teiste </w:t>
      </w:r>
      <w:proofErr w:type="spellStart"/>
      <w:r w:rsidRPr="00F8155E">
        <w:rPr>
          <w:rFonts w:cs="Times New Roman"/>
        </w:rPr>
        <w:t>lävendite</w:t>
      </w:r>
      <w:proofErr w:type="spellEnd"/>
      <w:r w:rsidRPr="00F8155E">
        <w:rPr>
          <w:rFonts w:cs="Times New Roman"/>
        </w:rPr>
        <w:t xml:space="preserve"> mitte hea koondhinnangu põhjuseks on </w:t>
      </w:r>
      <w:proofErr w:type="spellStart"/>
      <w:r w:rsidRPr="00F8155E">
        <w:rPr>
          <w:rFonts w:cs="Times New Roman"/>
        </w:rPr>
        <w:t>üldfosfori</w:t>
      </w:r>
      <w:proofErr w:type="spellEnd"/>
      <w:r w:rsidRPr="00F8155E">
        <w:rPr>
          <w:rFonts w:cs="Times New Roman"/>
        </w:rPr>
        <w:t xml:space="preserve"> keskmine sisaldus. Kõrged </w:t>
      </w:r>
      <w:proofErr w:type="spellStart"/>
      <w:r w:rsidRPr="00F8155E">
        <w:rPr>
          <w:rFonts w:cs="Times New Roman"/>
        </w:rPr>
        <w:t>üldfosfori</w:t>
      </w:r>
      <w:proofErr w:type="spellEnd"/>
      <w:r w:rsidRPr="00F8155E">
        <w:rPr>
          <w:rFonts w:cs="Times New Roman"/>
        </w:rPr>
        <w:t xml:space="preserve"> sisalduse põhjused on üldiselt ebaselged, võimalik, et seda põhjustas kuivast suvest tingitud vähene veehulk, mil vähese lahjenemise tõttu on väljalaskude surve veekogumile suur. Pääsküla jões on probleemid fosfori sisaldusega pikaajalised. Vääna jõe </w:t>
      </w:r>
      <w:proofErr w:type="spellStart"/>
      <w:r w:rsidRPr="00F8155E">
        <w:rPr>
          <w:rFonts w:cs="Times New Roman"/>
        </w:rPr>
        <w:t>Hüüru</w:t>
      </w:r>
      <w:proofErr w:type="spellEnd"/>
      <w:r w:rsidRPr="00F8155E">
        <w:rPr>
          <w:rFonts w:cs="Times New Roman"/>
        </w:rPr>
        <w:t xml:space="preserve"> </w:t>
      </w:r>
      <w:proofErr w:type="spellStart"/>
      <w:r w:rsidRPr="00F8155E">
        <w:rPr>
          <w:rFonts w:cs="Times New Roman"/>
        </w:rPr>
        <w:t>lävendit</w:t>
      </w:r>
      <w:proofErr w:type="spellEnd"/>
      <w:r w:rsidRPr="00F8155E">
        <w:rPr>
          <w:rFonts w:cs="Times New Roman"/>
        </w:rPr>
        <w:t xml:space="preserve"> mõjutab jätkuvalt juba kümme aastat suletud Pääsküla prügila jääkreostus.</w:t>
      </w:r>
    </w:p>
    <w:p w14:paraId="3AEA7416" w14:textId="77777777" w:rsidR="00900D47" w:rsidRPr="00F8155E" w:rsidRDefault="00900D47" w:rsidP="007149C7">
      <w:pPr>
        <w:jc w:val="both"/>
        <w:rPr>
          <w:rFonts w:cs="Times New Roman"/>
        </w:rPr>
      </w:pPr>
    </w:p>
    <w:p w14:paraId="623EB049" w14:textId="4E0FE587" w:rsidR="00CA5FF9" w:rsidRPr="00F8155E" w:rsidRDefault="007149C7" w:rsidP="007149C7">
      <w:pPr>
        <w:jc w:val="both"/>
        <w:rPr>
          <w:rFonts w:cs="Times New Roman"/>
        </w:rPr>
      </w:pPr>
      <w:r w:rsidRPr="00F8155E">
        <w:rPr>
          <w:rFonts w:cs="Times New Roman"/>
        </w:rPr>
        <w:t xml:space="preserve">Kesises ökoloogilises seisundiklassis oli </w:t>
      </w:r>
      <w:proofErr w:type="spellStart"/>
      <w:r w:rsidRPr="00F8155E">
        <w:rPr>
          <w:rFonts w:cs="Times New Roman"/>
        </w:rPr>
        <w:t>üldlämmastiku</w:t>
      </w:r>
      <w:proofErr w:type="spellEnd"/>
      <w:r w:rsidRPr="00F8155E">
        <w:rPr>
          <w:rFonts w:cs="Times New Roman"/>
        </w:rPr>
        <w:t xml:space="preserve"> sisaldus viies </w:t>
      </w:r>
      <w:proofErr w:type="spellStart"/>
      <w:r w:rsidRPr="00F8155E">
        <w:rPr>
          <w:rFonts w:cs="Times New Roman"/>
        </w:rPr>
        <w:t>lävendis</w:t>
      </w:r>
      <w:proofErr w:type="spellEnd"/>
      <w:r w:rsidR="00124E29" w:rsidRPr="00F8155E">
        <w:rPr>
          <w:rFonts w:cs="Times New Roman"/>
        </w:rPr>
        <w:t xml:space="preserve"> (15%)</w:t>
      </w:r>
      <w:r w:rsidRPr="00F8155E">
        <w:rPr>
          <w:rFonts w:cs="Times New Roman"/>
        </w:rPr>
        <w:t xml:space="preserve">: Ahtama oja: alamjooksu sild, Hõbesalu kraavis, Kuusiku jões: Mahlamäe-Raikküla tee sild, Rannamõisa jões: Tihase ja Salajões: </w:t>
      </w:r>
      <w:proofErr w:type="spellStart"/>
      <w:r w:rsidRPr="00F8155E">
        <w:rPr>
          <w:rFonts w:cs="Times New Roman"/>
        </w:rPr>
        <w:t>Vedra</w:t>
      </w:r>
      <w:proofErr w:type="spellEnd"/>
      <w:r w:rsidRPr="00F8155E">
        <w:rPr>
          <w:rFonts w:cs="Times New Roman"/>
        </w:rPr>
        <w:t xml:space="preserve">. Ahtama oja kõrge </w:t>
      </w:r>
      <w:proofErr w:type="spellStart"/>
      <w:r w:rsidRPr="00F8155E">
        <w:rPr>
          <w:rFonts w:cs="Times New Roman"/>
        </w:rPr>
        <w:t>üldlämmastiku</w:t>
      </w:r>
      <w:proofErr w:type="spellEnd"/>
      <w:r w:rsidRPr="00F8155E">
        <w:rPr>
          <w:rFonts w:cs="Times New Roman"/>
        </w:rPr>
        <w:t xml:space="preserve"> sisalduse põhjus on ülemjooksul ühendus Raikküla ojaga, mille </w:t>
      </w:r>
      <w:proofErr w:type="spellStart"/>
      <w:r w:rsidRPr="00F8155E">
        <w:rPr>
          <w:rFonts w:cs="Times New Roman"/>
        </w:rPr>
        <w:t>Nüld</w:t>
      </w:r>
      <w:proofErr w:type="spellEnd"/>
      <w:r w:rsidRPr="00F8155E">
        <w:rPr>
          <w:rFonts w:cs="Times New Roman"/>
        </w:rPr>
        <w:t xml:space="preserve"> sisaldus oli väga halb. Rannamõisa kõrged </w:t>
      </w:r>
      <w:proofErr w:type="spellStart"/>
      <w:r w:rsidRPr="00F8155E">
        <w:rPr>
          <w:rFonts w:cs="Times New Roman"/>
        </w:rPr>
        <w:t>Nüld</w:t>
      </w:r>
      <w:proofErr w:type="spellEnd"/>
      <w:r w:rsidRPr="00F8155E">
        <w:rPr>
          <w:rFonts w:cs="Times New Roman"/>
        </w:rPr>
        <w:t xml:space="preserve"> sisaldused on põhjustatud valdavalt sügisest suurtaimestiku </w:t>
      </w:r>
      <w:r w:rsidR="00F24AFB" w:rsidRPr="00F8155E">
        <w:rPr>
          <w:rFonts w:cs="Times New Roman"/>
        </w:rPr>
        <w:t>lagunemisest</w:t>
      </w:r>
      <w:r w:rsidRPr="00F8155E">
        <w:rPr>
          <w:rFonts w:cs="Times New Roman"/>
        </w:rPr>
        <w:t>, mil veevool on takistatud. Kuusiku</w:t>
      </w:r>
      <w:r w:rsidR="00BA04EB" w:rsidRPr="00F8155E">
        <w:rPr>
          <w:rFonts w:cs="Times New Roman"/>
        </w:rPr>
        <w:t xml:space="preserve"> kogumile avaldas survet </w:t>
      </w:r>
      <w:r w:rsidRPr="00F8155E">
        <w:rPr>
          <w:rFonts w:cs="Times New Roman"/>
        </w:rPr>
        <w:t xml:space="preserve">valgala veelaskmetest ja </w:t>
      </w:r>
      <w:r w:rsidR="00CA5FF9" w:rsidRPr="00F8155E">
        <w:rPr>
          <w:rFonts w:cs="Times New Roman"/>
        </w:rPr>
        <w:t xml:space="preserve">põldudelt </w:t>
      </w:r>
      <w:r w:rsidRPr="00F8155E">
        <w:rPr>
          <w:rFonts w:cs="Times New Roman"/>
        </w:rPr>
        <w:t xml:space="preserve">lähtuv mõju. Salajõe </w:t>
      </w:r>
      <w:proofErr w:type="spellStart"/>
      <w:r w:rsidRPr="00F8155E">
        <w:rPr>
          <w:rFonts w:cs="Times New Roman"/>
        </w:rPr>
        <w:t>N-üld</w:t>
      </w:r>
      <w:proofErr w:type="spellEnd"/>
      <w:r w:rsidRPr="00F8155E">
        <w:rPr>
          <w:rFonts w:cs="Times New Roman"/>
        </w:rPr>
        <w:t xml:space="preserve"> hal</w:t>
      </w:r>
      <w:r w:rsidR="00BA04EB" w:rsidRPr="00F8155E">
        <w:rPr>
          <w:rFonts w:cs="Times New Roman"/>
        </w:rPr>
        <w:t>va</w:t>
      </w:r>
      <w:r w:rsidRPr="00F8155E">
        <w:rPr>
          <w:rFonts w:cs="Times New Roman"/>
        </w:rPr>
        <w:t xml:space="preserve"> seisundi põ</w:t>
      </w:r>
      <w:r w:rsidR="00CA5FF9" w:rsidRPr="00F8155E">
        <w:rPr>
          <w:rFonts w:cs="Times New Roman"/>
        </w:rPr>
        <w:t>h</w:t>
      </w:r>
      <w:r w:rsidRPr="00F8155E">
        <w:rPr>
          <w:rFonts w:cs="Times New Roman"/>
        </w:rPr>
        <w:t xml:space="preserve">juseks </w:t>
      </w:r>
      <w:r w:rsidR="00BA04EB" w:rsidRPr="00F8155E">
        <w:rPr>
          <w:rFonts w:cs="Times New Roman"/>
        </w:rPr>
        <w:t xml:space="preserve">oli </w:t>
      </w:r>
      <w:r w:rsidRPr="00F8155E">
        <w:rPr>
          <w:rFonts w:cs="Times New Roman"/>
        </w:rPr>
        <w:t>hüd</w:t>
      </w:r>
      <w:r w:rsidR="00CA5FF9" w:rsidRPr="00F8155E">
        <w:rPr>
          <w:rFonts w:cs="Times New Roman"/>
        </w:rPr>
        <w:t>r</w:t>
      </w:r>
      <w:r w:rsidRPr="00F8155E">
        <w:rPr>
          <w:rFonts w:cs="Times New Roman"/>
        </w:rPr>
        <w:t xml:space="preserve">oloogiline režiim. </w:t>
      </w:r>
    </w:p>
    <w:p w14:paraId="4F744B67" w14:textId="77777777" w:rsidR="00900D47" w:rsidRPr="00F8155E" w:rsidRDefault="00900D47" w:rsidP="007149C7">
      <w:pPr>
        <w:jc w:val="both"/>
        <w:rPr>
          <w:rFonts w:cs="Times New Roman"/>
        </w:rPr>
      </w:pPr>
    </w:p>
    <w:p w14:paraId="18040467" w14:textId="77777777" w:rsidR="007149C7" w:rsidRPr="00F8155E" w:rsidRDefault="007149C7" w:rsidP="007149C7">
      <w:pPr>
        <w:jc w:val="both"/>
        <w:rPr>
          <w:rFonts w:cs="Times New Roman"/>
        </w:rPr>
      </w:pPr>
      <w:r w:rsidRPr="00F8155E">
        <w:rPr>
          <w:rFonts w:cs="Times New Roman"/>
        </w:rPr>
        <w:t xml:space="preserve">Kesises ökoloogilises seisundiklassis olid </w:t>
      </w:r>
      <w:proofErr w:type="spellStart"/>
      <w:r w:rsidRPr="00F8155E">
        <w:rPr>
          <w:rFonts w:cs="Times New Roman"/>
        </w:rPr>
        <w:t>üldfosfori</w:t>
      </w:r>
      <w:proofErr w:type="spellEnd"/>
      <w:r w:rsidRPr="00F8155E">
        <w:rPr>
          <w:rFonts w:cs="Times New Roman"/>
        </w:rPr>
        <w:t xml:space="preserve"> keskmised sisaldused Penijões ja Vääna jões: </w:t>
      </w:r>
      <w:proofErr w:type="spellStart"/>
      <w:r w:rsidRPr="00F8155E">
        <w:rPr>
          <w:rFonts w:cs="Times New Roman"/>
        </w:rPr>
        <w:t>Nõuma</w:t>
      </w:r>
      <w:proofErr w:type="spellEnd"/>
      <w:r w:rsidRPr="00F8155E">
        <w:rPr>
          <w:rFonts w:cs="Times New Roman"/>
        </w:rPr>
        <w:t xml:space="preserve"> </w:t>
      </w:r>
      <w:proofErr w:type="spellStart"/>
      <w:r w:rsidRPr="00F8155E">
        <w:rPr>
          <w:rFonts w:cs="Times New Roman"/>
        </w:rPr>
        <w:t>lävendis</w:t>
      </w:r>
      <w:proofErr w:type="spellEnd"/>
      <w:r w:rsidRPr="00F8155E">
        <w:rPr>
          <w:rFonts w:cs="Times New Roman"/>
        </w:rPr>
        <w:t xml:space="preserve">. Penijõe kõrged </w:t>
      </w:r>
      <w:proofErr w:type="spellStart"/>
      <w:r w:rsidRPr="00F8155E">
        <w:rPr>
          <w:rFonts w:cs="Times New Roman"/>
        </w:rPr>
        <w:t>P-üld</w:t>
      </w:r>
      <w:proofErr w:type="spellEnd"/>
      <w:r w:rsidRPr="00F8155E">
        <w:rPr>
          <w:rFonts w:cs="Times New Roman"/>
        </w:rPr>
        <w:t xml:space="preserve"> sisaldused on suure tõenäosusega looduslikud.</w:t>
      </w:r>
    </w:p>
    <w:p w14:paraId="33EC371C" w14:textId="77777777" w:rsidR="00940DD0" w:rsidRPr="00F8155E" w:rsidRDefault="00940DD0" w:rsidP="007149C7">
      <w:pPr>
        <w:jc w:val="both"/>
        <w:rPr>
          <w:rFonts w:eastAsia="Times New Roman" w:cs="Times New Roman"/>
          <w:lang w:eastAsia="et-EE"/>
        </w:rPr>
      </w:pPr>
    </w:p>
    <w:p w14:paraId="080B06CA" w14:textId="3BD3A0EF" w:rsidR="00940DD0" w:rsidRPr="00F8155E" w:rsidRDefault="00235DC8" w:rsidP="00940DD0">
      <w:pPr>
        <w:jc w:val="both"/>
        <w:rPr>
          <w:rFonts w:cs="Times New Roman"/>
        </w:rPr>
      </w:pPr>
      <w:proofErr w:type="spellStart"/>
      <w:r w:rsidRPr="00F8155E">
        <w:rPr>
          <w:rFonts w:cs="Times New Roman"/>
          <w:szCs w:val="24"/>
          <w:u w:val="single"/>
        </w:rPr>
        <w:t>Hüdrokeemilise</w:t>
      </w:r>
      <w:proofErr w:type="spellEnd"/>
      <w:r w:rsidRPr="00F8155E">
        <w:rPr>
          <w:rFonts w:cs="Times New Roman"/>
          <w:szCs w:val="24"/>
          <w:u w:val="single"/>
        </w:rPr>
        <w:t xml:space="preserve"> pidevseire</w:t>
      </w:r>
      <w:r w:rsidRPr="00F8155E">
        <w:rPr>
          <w:rFonts w:cs="Times New Roman"/>
          <w:b/>
          <w:szCs w:val="24"/>
        </w:rPr>
        <w:t xml:space="preserve"> </w:t>
      </w:r>
      <w:r w:rsidR="00940DD0" w:rsidRPr="00F8155E">
        <w:rPr>
          <w:rFonts w:cs="Times New Roman"/>
        </w:rPr>
        <w:t xml:space="preserve">59-st </w:t>
      </w:r>
      <w:r w:rsidR="00BA04EB" w:rsidRPr="00F8155E">
        <w:rPr>
          <w:rFonts w:cs="Times New Roman"/>
        </w:rPr>
        <w:t>kogumist</w:t>
      </w:r>
      <w:r w:rsidR="00940DD0" w:rsidRPr="00F8155E">
        <w:rPr>
          <w:rFonts w:cs="Times New Roman"/>
        </w:rPr>
        <w:t xml:space="preserve"> kuulus </w:t>
      </w:r>
      <w:proofErr w:type="spellStart"/>
      <w:r w:rsidR="00940DD0" w:rsidRPr="00F8155E">
        <w:rPr>
          <w:rFonts w:cs="Times New Roman"/>
        </w:rPr>
        <w:t>füüsikalis</w:t>
      </w:r>
      <w:proofErr w:type="spellEnd"/>
      <w:r w:rsidR="00940DD0" w:rsidRPr="00F8155E">
        <w:rPr>
          <w:rFonts w:cs="Times New Roman"/>
        </w:rPr>
        <w:t xml:space="preserve">-keemilise koondmäärangu </w:t>
      </w:r>
      <w:r w:rsidR="004B693F" w:rsidRPr="00F8155E">
        <w:rPr>
          <w:rFonts w:cs="Times New Roman"/>
        </w:rPr>
        <w:t xml:space="preserve">(keskkonnaministri 28. juuli 2009. a määruse nr. 44) </w:t>
      </w:r>
      <w:r w:rsidR="00F24AFB" w:rsidRPr="00F8155E">
        <w:rPr>
          <w:rFonts w:cs="Times New Roman"/>
        </w:rPr>
        <w:t xml:space="preserve">ettepanekute </w:t>
      </w:r>
      <w:r w:rsidR="00940DD0" w:rsidRPr="00F8155E">
        <w:rPr>
          <w:rFonts w:cs="Times New Roman"/>
        </w:rPr>
        <w:t>alusel</w:t>
      </w:r>
      <w:r w:rsidR="0009751C" w:rsidRPr="00F8155E">
        <w:rPr>
          <w:rFonts w:cs="Times New Roman"/>
        </w:rPr>
        <w:t xml:space="preserve"> </w:t>
      </w:r>
      <w:r w:rsidR="00940DD0" w:rsidRPr="00F8155E">
        <w:rPr>
          <w:rFonts w:cs="Times New Roman"/>
        </w:rPr>
        <w:t xml:space="preserve">71% veekogumitest </w:t>
      </w:r>
      <w:r w:rsidR="00940DD0" w:rsidRPr="00F8155E">
        <w:rPr>
          <w:rFonts w:cs="Times New Roman"/>
          <w:i/>
        </w:rPr>
        <w:t>väga heasse</w:t>
      </w:r>
      <w:r w:rsidR="00940DD0" w:rsidRPr="00F8155E">
        <w:rPr>
          <w:rFonts w:cs="Times New Roman"/>
        </w:rPr>
        <w:t xml:space="preserve"> ja 27% </w:t>
      </w:r>
      <w:r w:rsidR="00940DD0" w:rsidRPr="00F8155E">
        <w:rPr>
          <w:rFonts w:cs="Times New Roman"/>
          <w:i/>
        </w:rPr>
        <w:t>heasse</w:t>
      </w:r>
      <w:r w:rsidR="00940DD0" w:rsidRPr="00F8155E">
        <w:rPr>
          <w:rFonts w:cs="Times New Roman"/>
        </w:rPr>
        <w:t xml:space="preserve"> seisundiklassi. </w:t>
      </w:r>
      <w:r w:rsidR="00940DD0" w:rsidRPr="00F8155E">
        <w:rPr>
          <w:rFonts w:cs="Times New Roman"/>
          <w:i/>
        </w:rPr>
        <w:t>Kesisesse</w:t>
      </w:r>
      <w:r w:rsidR="0009751C" w:rsidRPr="00F8155E">
        <w:rPr>
          <w:rFonts w:cs="Times New Roman"/>
        </w:rPr>
        <w:t xml:space="preserve"> </w:t>
      </w:r>
      <w:r w:rsidR="00940DD0" w:rsidRPr="00F8155E">
        <w:rPr>
          <w:rFonts w:cs="Times New Roman"/>
        </w:rPr>
        <w:t xml:space="preserve">klassi kuulus 2% ehk üks seirelõik kõikidest seiratud seirelõikudest. </w:t>
      </w:r>
      <w:r w:rsidR="00940DD0" w:rsidRPr="00F8155E">
        <w:rPr>
          <w:rFonts w:cs="Times New Roman"/>
          <w:i/>
        </w:rPr>
        <w:t>Kesisesse</w:t>
      </w:r>
      <w:r w:rsidR="00940DD0" w:rsidRPr="00F8155E">
        <w:rPr>
          <w:rFonts w:cs="Times New Roman"/>
        </w:rPr>
        <w:t xml:space="preserve"> </w:t>
      </w:r>
      <w:proofErr w:type="spellStart"/>
      <w:r w:rsidR="0009751C" w:rsidRPr="00F8155E">
        <w:rPr>
          <w:rFonts w:cs="Times New Roman"/>
        </w:rPr>
        <w:t>füüsikalis</w:t>
      </w:r>
      <w:proofErr w:type="spellEnd"/>
      <w:r w:rsidR="0009751C" w:rsidRPr="00F8155E">
        <w:rPr>
          <w:rFonts w:cs="Times New Roman"/>
        </w:rPr>
        <w:t xml:space="preserve">-keemiliste koondmäärangu </w:t>
      </w:r>
      <w:r w:rsidR="00940DD0" w:rsidRPr="00F8155E">
        <w:rPr>
          <w:rFonts w:cs="Times New Roman"/>
        </w:rPr>
        <w:t xml:space="preserve">klassi kuuluva </w:t>
      </w:r>
      <w:r w:rsidR="005530E2" w:rsidRPr="00F8155E">
        <w:rPr>
          <w:rFonts w:cs="Times New Roman"/>
        </w:rPr>
        <w:t>veekogumi</w:t>
      </w:r>
      <w:r w:rsidR="00940DD0" w:rsidRPr="00F8155E">
        <w:rPr>
          <w:rFonts w:cs="Times New Roman"/>
        </w:rPr>
        <w:t xml:space="preserve"> (Vääna jõgi – suue) peamiseks halva seisundi põhjustajaks on </w:t>
      </w:r>
      <w:proofErr w:type="spellStart"/>
      <w:r w:rsidR="00940DD0" w:rsidRPr="00F8155E">
        <w:rPr>
          <w:rFonts w:cs="Times New Roman"/>
        </w:rPr>
        <w:t>üldfosfori</w:t>
      </w:r>
      <w:proofErr w:type="spellEnd"/>
      <w:r w:rsidR="00940DD0" w:rsidRPr="00F8155E">
        <w:rPr>
          <w:rFonts w:cs="Times New Roman"/>
        </w:rPr>
        <w:t xml:space="preserve"> sisaldus. Võrreldes 2016. aastaga oli </w:t>
      </w:r>
      <w:proofErr w:type="spellStart"/>
      <w:r w:rsidR="00F438C3" w:rsidRPr="00F8155E">
        <w:rPr>
          <w:rFonts w:cs="Times New Roman"/>
        </w:rPr>
        <w:t>füüsikalis</w:t>
      </w:r>
      <w:proofErr w:type="spellEnd"/>
      <w:r w:rsidR="00F438C3" w:rsidRPr="00F8155E">
        <w:rPr>
          <w:rFonts w:cs="Times New Roman"/>
        </w:rPr>
        <w:t xml:space="preserve">-keemiline </w:t>
      </w:r>
      <w:r w:rsidR="00940DD0" w:rsidRPr="00F8155E">
        <w:rPr>
          <w:rFonts w:cs="Times New Roman"/>
        </w:rPr>
        <w:t xml:space="preserve">koondmäärang 2017. aastal parem 19 </w:t>
      </w:r>
      <w:r w:rsidR="00144954" w:rsidRPr="00F8155E">
        <w:rPr>
          <w:rFonts w:cs="Times New Roman"/>
        </w:rPr>
        <w:t>veekogumis</w:t>
      </w:r>
      <w:r w:rsidR="00940DD0" w:rsidRPr="00F8155E">
        <w:rPr>
          <w:rFonts w:cs="Times New Roman"/>
        </w:rPr>
        <w:t xml:space="preserve">. </w:t>
      </w:r>
    </w:p>
    <w:p w14:paraId="30E563C3" w14:textId="77777777" w:rsidR="00FF4230" w:rsidRPr="00F8155E" w:rsidRDefault="00FF4230" w:rsidP="00940DD0">
      <w:pPr>
        <w:jc w:val="both"/>
        <w:rPr>
          <w:rFonts w:cs="Times New Roman"/>
        </w:rPr>
      </w:pPr>
    </w:p>
    <w:p w14:paraId="2C447909" w14:textId="2BDBF8D2" w:rsidR="00F902CC" w:rsidRPr="00F8155E" w:rsidRDefault="00FF4230" w:rsidP="00940DD0">
      <w:pPr>
        <w:jc w:val="both"/>
        <w:rPr>
          <w:rFonts w:cs="Times New Roman"/>
          <w:u w:val="single"/>
        </w:rPr>
      </w:pPr>
      <w:r w:rsidRPr="00F8155E">
        <w:rPr>
          <w:rFonts w:cs="Times New Roman"/>
          <w:u w:val="single"/>
        </w:rPr>
        <w:t>Keemiline seisund (KESE)</w:t>
      </w:r>
    </w:p>
    <w:p w14:paraId="6B98891D" w14:textId="52E54A9A" w:rsidR="00FF4230" w:rsidRPr="00F8155E" w:rsidRDefault="00A45EAA" w:rsidP="00940DD0">
      <w:pPr>
        <w:jc w:val="both"/>
        <w:rPr>
          <w:rFonts w:cs="Times New Roman"/>
        </w:rPr>
      </w:pPr>
      <w:r w:rsidRPr="00F8155E">
        <w:rPr>
          <w:rFonts w:cs="Times New Roman"/>
        </w:rPr>
        <w:t xml:space="preserve">2017. aastal oli keemilise seisundi hinnangu seires </w:t>
      </w:r>
      <w:r w:rsidR="00C10B7E" w:rsidRPr="00F8155E">
        <w:rPr>
          <w:rFonts w:cs="Times New Roman"/>
        </w:rPr>
        <w:t xml:space="preserve">(ohtlike ainete sisalduse arvestamiseks) </w:t>
      </w:r>
      <w:r w:rsidRPr="00F8155E">
        <w:rPr>
          <w:rFonts w:cs="Times New Roman"/>
        </w:rPr>
        <w:t xml:space="preserve">8 jõge. </w:t>
      </w:r>
      <w:r w:rsidR="008F1BA9" w:rsidRPr="00F8155E">
        <w:rPr>
          <w:rFonts w:cs="Times New Roman"/>
        </w:rPr>
        <w:t xml:space="preserve">Osalise keemilise seisundi hinnangu </w:t>
      </w:r>
      <w:r w:rsidR="000028E9" w:rsidRPr="00F8155E">
        <w:rPr>
          <w:rFonts w:cs="Times New Roman"/>
        </w:rPr>
        <w:t xml:space="preserve">ettepanekute </w:t>
      </w:r>
      <w:r w:rsidR="008F1BA9" w:rsidRPr="00F8155E">
        <w:rPr>
          <w:rFonts w:cs="Times New Roman"/>
        </w:rPr>
        <w:t xml:space="preserve">alusel oli </w:t>
      </w:r>
      <w:r w:rsidR="008F1BA9" w:rsidRPr="00F8155E">
        <w:rPr>
          <w:rFonts w:cs="Times New Roman"/>
          <w:i/>
        </w:rPr>
        <w:t>heas</w:t>
      </w:r>
      <w:r w:rsidR="008F1BA9" w:rsidRPr="00F8155E">
        <w:rPr>
          <w:rFonts w:cs="Times New Roman"/>
        </w:rPr>
        <w:t xml:space="preserve"> keemilises seisundis kolm jõge (Vihterpalu jõgi, Halliste jõgi ja Mustjõgi). Elustiku maatriksi alusel olid </w:t>
      </w:r>
      <w:r w:rsidR="008F1BA9" w:rsidRPr="00F8155E">
        <w:rPr>
          <w:rFonts w:cs="Times New Roman"/>
          <w:i/>
        </w:rPr>
        <w:t>halvas</w:t>
      </w:r>
      <w:r w:rsidR="008F1BA9" w:rsidRPr="00F8155E">
        <w:rPr>
          <w:rFonts w:cs="Times New Roman"/>
        </w:rPr>
        <w:t xml:space="preserve"> keemilises seisundis Pirita jõgi, Keila jõgi, Pärnu jõgi ja Kasari jõgi. Kõigis neis ületas elavhõbe elustiku piirväärtust. Vee maatriksi alusel oli </w:t>
      </w:r>
      <w:r w:rsidR="008F1BA9" w:rsidRPr="00F8155E">
        <w:rPr>
          <w:rFonts w:cs="Times New Roman"/>
          <w:i/>
        </w:rPr>
        <w:t>halvas</w:t>
      </w:r>
      <w:r w:rsidR="008F1BA9" w:rsidRPr="00F8155E">
        <w:rPr>
          <w:rFonts w:cs="Times New Roman"/>
        </w:rPr>
        <w:t xml:space="preserve"> keemilises seisundis Pudisoo jõgi, kus </w:t>
      </w:r>
      <w:proofErr w:type="spellStart"/>
      <w:r w:rsidR="008F1BA9" w:rsidRPr="00F8155E">
        <w:rPr>
          <w:rFonts w:cs="Times New Roman"/>
        </w:rPr>
        <w:t>fluoranteen</w:t>
      </w:r>
      <w:proofErr w:type="spellEnd"/>
      <w:r w:rsidR="008F1BA9" w:rsidRPr="00F8155E">
        <w:rPr>
          <w:rFonts w:cs="Times New Roman"/>
        </w:rPr>
        <w:t xml:space="preserve"> </w:t>
      </w:r>
      <w:r w:rsidR="00B64317" w:rsidRPr="00F8155E">
        <w:rPr>
          <w:rFonts w:cs="Times New Roman"/>
        </w:rPr>
        <w:t xml:space="preserve">ületas </w:t>
      </w:r>
      <w:r w:rsidR="008F1BA9" w:rsidRPr="00F8155E">
        <w:rPr>
          <w:rFonts w:cs="Times New Roman"/>
        </w:rPr>
        <w:t>aasta keskmisena kehtestatud piirväärtust.</w:t>
      </w:r>
    </w:p>
    <w:p w14:paraId="53EC850E" w14:textId="77777777" w:rsidR="00343AEC" w:rsidRPr="00F8155E" w:rsidRDefault="00343AEC" w:rsidP="00940DD0">
      <w:pPr>
        <w:jc w:val="both"/>
        <w:rPr>
          <w:rFonts w:cs="Times New Roman"/>
        </w:rPr>
      </w:pPr>
    </w:p>
    <w:p w14:paraId="6785C28F" w14:textId="77777777" w:rsidR="00FF4230" w:rsidRPr="00F8155E" w:rsidRDefault="00FF4230" w:rsidP="00FF4230">
      <w:pPr>
        <w:jc w:val="both"/>
        <w:rPr>
          <w:rFonts w:cs="Times New Roman"/>
          <w:u w:val="single"/>
        </w:rPr>
      </w:pPr>
      <w:r w:rsidRPr="00F8155E">
        <w:rPr>
          <w:rFonts w:cs="Times New Roman"/>
          <w:u w:val="single"/>
        </w:rPr>
        <w:t>Saasteained</w:t>
      </w:r>
    </w:p>
    <w:p w14:paraId="53E3CE7E" w14:textId="416BD8A0" w:rsidR="00FF4230" w:rsidRPr="00F8155E" w:rsidRDefault="00FF4230" w:rsidP="00FF4230">
      <w:pPr>
        <w:jc w:val="both"/>
        <w:rPr>
          <w:rFonts w:cs="Times New Roman"/>
        </w:rPr>
      </w:pPr>
      <w:r w:rsidRPr="00F8155E">
        <w:rPr>
          <w:rFonts w:cs="Times New Roman"/>
        </w:rPr>
        <w:t>2019. aastal määrati vesikonnaspetsiifilised ained neljas jõgede ülevaateseire kogumis, kaheksas püsiseire keemilise hinnangu kogumis ning lisaks 21 veekogumis järgnevate gruppide alusel : Nimetatud ühendid määrati 2-12 korral aastas.</w:t>
      </w:r>
    </w:p>
    <w:p w14:paraId="3B7D9F56" w14:textId="77777777" w:rsidR="00900D47" w:rsidRPr="00F8155E" w:rsidRDefault="00900D47" w:rsidP="00FF4230">
      <w:pPr>
        <w:jc w:val="both"/>
        <w:rPr>
          <w:rFonts w:cs="Times New Roman"/>
        </w:rPr>
      </w:pPr>
    </w:p>
    <w:p w14:paraId="6C7F4D43" w14:textId="6162546E" w:rsidR="00FF4230" w:rsidRPr="00F8155E" w:rsidRDefault="00FF4230" w:rsidP="00FF4230">
      <w:pPr>
        <w:jc w:val="both"/>
        <w:rPr>
          <w:rFonts w:cs="Times New Roman"/>
        </w:rPr>
      </w:pPr>
      <w:r w:rsidRPr="00F8155E">
        <w:rPr>
          <w:rFonts w:cs="Times New Roman"/>
        </w:rPr>
        <w:t xml:space="preserve">Mõõdetud saasteainetest (SPETS) </w:t>
      </w:r>
      <w:r w:rsidRPr="00F8155E">
        <w:rPr>
          <w:rFonts w:cs="Times New Roman"/>
          <w:b/>
        </w:rPr>
        <w:t xml:space="preserve">ületas </w:t>
      </w:r>
      <w:proofErr w:type="spellStart"/>
      <w:r w:rsidRPr="00F8155E">
        <w:rPr>
          <w:rFonts w:cs="Times New Roman"/>
          <w:b/>
        </w:rPr>
        <w:t>Ba</w:t>
      </w:r>
      <w:proofErr w:type="spellEnd"/>
      <w:r w:rsidRPr="00F8155E">
        <w:rPr>
          <w:rFonts w:cs="Times New Roman"/>
          <w:b/>
        </w:rPr>
        <w:t xml:space="preserve"> sisaldus</w:t>
      </w:r>
      <w:r w:rsidRPr="00F8155E">
        <w:rPr>
          <w:rFonts w:cs="Times New Roman"/>
        </w:rPr>
        <w:t xml:space="preserve"> Vääna jõe </w:t>
      </w:r>
      <w:proofErr w:type="spellStart"/>
      <w:r w:rsidRPr="00F8155E">
        <w:rPr>
          <w:rFonts w:cs="Times New Roman"/>
        </w:rPr>
        <w:t>Hüüru</w:t>
      </w:r>
      <w:proofErr w:type="spellEnd"/>
      <w:r w:rsidRPr="00F8155E">
        <w:rPr>
          <w:rFonts w:cs="Times New Roman"/>
        </w:rPr>
        <w:t xml:space="preserve"> </w:t>
      </w:r>
      <w:proofErr w:type="spellStart"/>
      <w:r w:rsidRPr="00F8155E">
        <w:rPr>
          <w:rFonts w:cs="Times New Roman"/>
        </w:rPr>
        <w:t>lävendis</w:t>
      </w:r>
      <w:proofErr w:type="spellEnd"/>
      <w:r w:rsidRPr="00F8155E">
        <w:rPr>
          <w:rFonts w:cs="Times New Roman"/>
        </w:rPr>
        <w:t xml:space="preserve">, Pühajõe suudme </w:t>
      </w:r>
      <w:proofErr w:type="spellStart"/>
      <w:r w:rsidRPr="00F8155E">
        <w:rPr>
          <w:rFonts w:cs="Times New Roman"/>
        </w:rPr>
        <w:t>lävendis</w:t>
      </w:r>
      <w:proofErr w:type="spellEnd"/>
      <w:r w:rsidRPr="00F8155E">
        <w:rPr>
          <w:rFonts w:cs="Times New Roman"/>
        </w:rPr>
        <w:t xml:space="preserve">, Piusa jõe Värska-Saatse </w:t>
      </w:r>
      <w:proofErr w:type="spellStart"/>
      <w:r w:rsidRPr="00F8155E">
        <w:rPr>
          <w:rFonts w:cs="Times New Roman"/>
        </w:rPr>
        <w:t>lävendis</w:t>
      </w:r>
      <w:proofErr w:type="spellEnd"/>
      <w:r w:rsidRPr="00F8155E">
        <w:rPr>
          <w:rFonts w:cs="Times New Roman"/>
        </w:rPr>
        <w:t xml:space="preserve">, Mustjõgi </w:t>
      </w:r>
      <w:proofErr w:type="spellStart"/>
      <w:r w:rsidRPr="00F8155E">
        <w:rPr>
          <w:rFonts w:cs="Times New Roman"/>
        </w:rPr>
        <w:t>Tsirgumäe</w:t>
      </w:r>
      <w:proofErr w:type="spellEnd"/>
      <w:r w:rsidRPr="00F8155E">
        <w:rPr>
          <w:rFonts w:cs="Times New Roman"/>
        </w:rPr>
        <w:t xml:space="preserve"> </w:t>
      </w:r>
      <w:proofErr w:type="spellStart"/>
      <w:r w:rsidRPr="00F8155E">
        <w:rPr>
          <w:rFonts w:cs="Times New Roman"/>
        </w:rPr>
        <w:t>lävendis</w:t>
      </w:r>
      <w:proofErr w:type="spellEnd"/>
      <w:r w:rsidRPr="00F8155E">
        <w:rPr>
          <w:rFonts w:cs="Times New Roman"/>
        </w:rPr>
        <w:t xml:space="preserve">, Väike-Emajõgi Pikasilla </w:t>
      </w:r>
      <w:proofErr w:type="spellStart"/>
      <w:r w:rsidRPr="00F8155E">
        <w:rPr>
          <w:rFonts w:cs="Times New Roman"/>
        </w:rPr>
        <w:t>lävendis</w:t>
      </w:r>
      <w:proofErr w:type="spellEnd"/>
      <w:r w:rsidRPr="00F8155E">
        <w:rPr>
          <w:rFonts w:cs="Times New Roman"/>
        </w:rPr>
        <w:t xml:space="preserve"> ja Sõtke jõgi  Sillamäe </w:t>
      </w:r>
      <w:proofErr w:type="spellStart"/>
      <w:r w:rsidRPr="00F8155E">
        <w:rPr>
          <w:rFonts w:cs="Times New Roman"/>
        </w:rPr>
        <w:t>lävendis</w:t>
      </w:r>
      <w:proofErr w:type="spellEnd"/>
      <w:r w:rsidRPr="00F8155E">
        <w:rPr>
          <w:rFonts w:cs="Times New Roman"/>
        </w:rPr>
        <w:t xml:space="preserve"> keskkonna kvaliteedi piirväärtust. </w:t>
      </w:r>
    </w:p>
    <w:p w14:paraId="47E5489A" w14:textId="58F2A904" w:rsidR="00FF4230" w:rsidRPr="00F8155E" w:rsidRDefault="00FF4230" w:rsidP="00FF4230">
      <w:pPr>
        <w:jc w:val="both"/>
        <w:rPr>
          <w:rFonts w:cs="Times New Roman"/>
          <w:color w:val="000000" w:themeColor="text1"/>
          <w:szCs w:val="24"/>
        </w:rPr>
      </w:pPr>
      <w:r w:rsidRPr="00F8155E">
        <w:rPr>
          <w:rFonts w:cs="Times New Roman"/>
          <w:color w:val="000000" w:themeColor="text1"/>
          <w:szCs w:val="24"/>
        </w:rPr>
        <w:t>Fenoolid ja naftasaadused esinesid veeproovides alla metoodika määramispiiri, seega väga heas seisundis. Setteproovides tuvastati naftasaaduste olemasolu enamikes proovides, see tähendab et naftasaaduseid esines üle metoodika määramispiiri. Piirnormi ei ole nende sisaldusele kehtestatud</w:t>
      </w:r>
      <w:r w:rsidR="00900D47" w:rsidRPr="00F8155E">
        <w:rPr>
          <w:rFonts w:cs="Times New Roman"/>
          <w:color w:val="000000" w:themeColor="text1"/>
          <w:szCs w:val="24"/>
        </w:rPr>
        <w:t>.</w:t>
      </w:r>
    </w:p>
    <w:p w14:paraId="5D5675D1" w14:textId="77777777" w:rsidR="00900D47" w:rsidRPr="00F8155E" w:rsidRDefault="00900D47" w:rsidP="00FF4230">
      <w:pPr>
        <w:jc w:val="both"/>
        <w:rPr>
          <w:rFonts w:cs="Times New Roman"/>
        </w:rPr>
      </w:pPr>
    </w:p>
    <w:p w14:paraId="4A14078F" w14:textId="6630FC59" w:rsidR="00940DD0" w:rsidRPr="00F8155E" w:rsidRDefault="00940DD0" w:rsidP="00940DD0">
      <w:pPr>
        <w:jc w:val="both"/>
        <w:rPr>
          <w:rFonts w:cs="Times New Roman"/>
          <w:color w:val="000000" w:themeColor="text1"/>
          <w:szCs w:val="24"/>
        </w:rPr>
      </w:pPr>
      <w:r w:rsidRPr="00F8155E">
        <w:rPr>
          <w:rFonts w:cs="Times New Roman"/>
          <w:color w:val="000000" w:themeColor="text1"/>
          <w:szCs w:val="24"/>
        </w:rPr>
        <w:t xml:space="preserve">Raskmetalle </w:t>
      </w:r>
      <w:r w:rsidR="00235DC8" w:rsidRPr="00F8155E">
        <w:rPr>
          <w:rFonts w:cs="Times New Roman"/>
          <w:color w:val="000000" w:themeColor="text1"/>
          <w:szCs w:val="24"/>
        </w:rPr>
        <w:t>leidus</w:t>
      </w:r>
      <w:r w:rsidRPr="00F8155E">
        <w:rPr>
          <w:rFonts w:cs="Times New Roman"/>
          <w:color w:val="000000" w:themeColor="text1"/>
          <w:szCs w:val="24"/>
        </w:rPr>
        <w:t xml:space="preserve"> kõigis jõgedes analüüsitud sette ja elustik</w:t>
      </w:r>
      <w:r w:rsidR="006D288B" w:rsidRPr="00F8155E">
        <w:rPr>
          <w:rFonts w:cs="Times New Roman"/>
          <w:color w:val="000000" w:themeColor="text1"/>
          <w:szCs w:val="24"/>
        </w:rPr>
        <w:t xml:space="preserve">u proovides üle määramispiiri, kuid ületamisi oli kahes </w:t>
      </w:r>
      <w:r w:rsidR="007019B1" w:rsidRPr="00F8155E">
        <w:rPr>
          <w:rFonts w:cs="Times New Roman"/>
          <w:color w:val="000000" w:themeColor="text1"/>
          <w:szCs w:val="24"/>
        </w:rPr>
        <w:t>seirepunkt</w:t>
      </w:r>
      <w:r w:rsidR="00115DC8" w:rsidRPr="00F8155E">
        <w:rPr>
          <w:rFonts w:cs="Times New Roman"/>
          <w:color w:val="000000" w:themeColor="text1"/>
          <w:szCs w:val="24"/>
        </w:rPr>
        <w:t>is baariumi osas (</w:t>
      </w:r>
      <w:r w:rsidR="006D288B" w:rsidRPr="00F8155E">
        <w:rPr>
          <w:rFonts w:cs="Times New Roman"/>
          <w:color w:val="000000" w:themeColor="text1"/>
          <w:szCs w:val="24"/>
        </w:rPr>
        <w:t>r</w:t>
      </w:r>
      <w:r w:rsidRPr="00F8155E">
        <w:rPr>
          <w:rFonts w:cs="Times New Roman"/>
          <w:color w:val="000000" w:themeColor="text1"/>
          <w:szCs w:val="24"/>
        </w:rPr>
        <w:t xml:space="preserve">askmetallide aasta keskmiste sisalduste </w:t>
      </w:r>
      <w:r w:rsidR="006D288B" w:rsidRPr="00F8155E">
        <w:rPr>
          <w:rFonts w:cs="Times New Roman"/>
          <w:color w:val="000000" w:themeColor="text1"/>
          <w:szCs w:val="24"/>
        </w:rPr>
        <w:t>keskkonna kvaliteedi piirväärtuse ületamine</w:t>
      </w:r>
      <w:r w:rsidR="00115DC8" w:rsidRPr="00F8155E">
        <w:rPr>
          <w:rFonts w:cs="Times New Roman"/>
          <w:color w:val="000000" w:themeColor="text1"/>
          <w:szCs w:val="24"/>
        </w:rPr>
        <w:t xml:space="preserve">). </w:t>
      </w:r>
    </w:p>
    <w:p w14:paraId="704AF357" w14:textId="77777777" w:rsidR="00900D47" w:rsidRPr="00F8155E" w:rsidRDefault="00900D47" w:rsidP="00940DD0">
      <w:pPr>
        <w:jc w:val="both"/>
        <w:rPr>
          <w:rFonts w:cs="Times New Roman"/>
          <w:color w:val="000000" w:themeColor="text1"/>
          <w:szCs w:val="24"/>
        </w:rPr>
      </w:pPr>
    </w:p>
    <w:p w14:paraId="7D72C60C" w14:textId="02AA871A" w:rsidR="00940DD0" w:rsidRPr="00F8155E" w:rsidRDefault="00940DD0" w:rsidP="00940DD0">
      <w:pPr>
        <w:jc w:val="both"/>
        <w:rPr>
          <w:rFonts w:cs="Times New Roman"/>
          <w:color w:val="000000" w:themeColor="text1"/>
          <w:szCs w:val="24"/>
        </w:rPr>
      </w:pPr>
      <w:r w:rsidRPr="00F8155E">
        <w:rPr>
          <w:rFonts w:cs="Times New Roman"/>
          <w:color w:val="000000" w:themeColor="text1"/>
          <w:szCs w:val="24"/>
        </w:rPr>
        <w:t xml:space="preserve">Taimekaitsevahendite ja nende laguproduktide aasta keskmiste väärtuste osas oli </w:t>
      </w:r>
      <w:r w:rsidR="00FA5C44" w:rsidRPr="00F8155E">
        <w:rPr>
          <w:rFonts w:cs="Times New Roman"/>
          <w:color w:val="000000" w:themeColor="text1"/>
          <w:szCs w:val="24"/>
        </w:rPr>
        <w:t xml:space="preserve">vee maatriksis </w:t>
      </w:r>
      <w:r w:rsidRPr="00F8155E">
        <w:rPr>
          <w:rFonts w:cs="Times New Roman"/>
          <w:color w:val="000000" w:themeColor="text1"/>
          <w:szCs w:val="24"/>
        </w:rPr>
        <w:t xml:space="preserve">üle keskkonna kvaliteedi piirväärtuse </w:t>
      </w:r>
      <w:proofErr w:type="spellStart"/>
      <w:r w:rsidRPr="00F8155E">
        <w:rPr>
          <w:rFonts w:cs="Times New Roman"/>
          <w:color w:val="000000" w:themeColor="text1"/>
          <w:szCs w:val="24"/>
        </w:rPr>
        <w:t>dikambat</w:t>
      </w:r>
      <w:proofErr w:type="spellEnd"/>
      <w:r w:rsidRPr="00F8155E">
        <w:rPr>
          <w:rFonts w:cs="Times New Roman"/>
          <w:color w:val="000000" w:themeColor="text1"/>
          <w:szCs w:val="24"/>
        </w:rPr>
        <w:t xml:space="preserve"> </w:t>
      </w:r>
      <w:proofErr w:type="spellStart"/>
      <w:r w:rsidRPr="00F8155E">
        <w:rPr>
          <w:rFonts w:cs="Times New Roman"/>
          <w:color w:val="000000" w:themeColor="text1"/>
          <w:szCs w:val="24"/>
        </w:rPr>
        <w:t>Jänijões</w:t>
      </w:r>
      <w:proofErr w:type="spellEnd"/>
      <w:r w:rsidRPr="00F8155E">
        <w:rPr>
          <w:rFonts w:cs="Times New Roman"/>
          <w:color w:val="000000" w:themeColor="text1"/>
          <w:szCs w:val="24"/>
        </w:rPr>
        <w:t xml:space="preserve"> Jänedal. AMPA (enimkasutatava herbitsiidi </w:t>
      </w:r>
      <w:proofErr w:type="spellStart"/>
      <w:r w:rsidRPr="00F8155E">
        <w:rPr>
          <w:rFonts w:cs="Times New Roman"/>
          <w:color w:val="000000" w:themeColor="text1"/>
          <w:szCs w:val="24"/>
        </w:rPr>
        <w:t>glüfosaadi</w:t>
      </w:r>
      <w:proofErr w:type="spellEnd"/>
      <w:r w:rsidRPr="00F8155E">
        <w:rPr>
          <w:rFonts w:cs="Times New Roman"/>
          <w:color w:val="000000" w:themeColor="text1"/>
          <w:szCs w:val="24"/>
        </w:rPr>
        <w:t xml:space="preserve"> laguprodukt) sisaldus ületas keskkonna kvaliteedi piirväärtust Keila jõe suudmes. </w:t>
      </w:r>
      <w:r w:rsidR="00CD67D6" w:rsidRPr="00F8155E">
        <w:rPr>
          <w:rFonts w:cs="Times New Roman"/>
          <w:color w:val="000000" w:themeColor="text1"/>
          <w:szCs w:val="24"/>
        </w:rPr>
        <w:t xml:space="preserve">Setteproovides tuvastati </w:t>
      </w:r>
      <w:r w:rsidR="001842C2" w:rsidRPr="00F8155E">
        <w:rPr>
          <w:rFonts w:cs="Times New Roman"/>
          <w:color w:val="000000" w:themeColor="text1"/>
          <w:szCs w:val="24"/>
        </w:rPr>
        <w:t>pestitsiide</w:t>
      </w:r>
      <w:r w:rsidR="00CD67D6" w:rsidRPr="00F8155E">
        <w:rPr>
          <w:rFonts w:cs="Times New Roman"/>
          <w:color w:val="000000" w:themeColor="text1"/>
          <w:szCs w:val="24"/>
        </w:rPr>
        <w:t xml:space="preserve"> </w:t>
      </w:r>
      <w:r w:rsidR="00FA5C44" w:rsidRPr="00F8155E">
        <w:rPr>
          <w:rFonts w:cs="Times New Roman"/>
          <w:color w:val="000000" w:themeColor="text1"/>
          <w:szCs w:val="24"/>
        </w:rPr>
        <w:t xml:space="preserve">leid </w:t>
      </w:r>
      <w:r w:rsidR="00CD67D6" w:rsidRPr="00F8155E">
        <w:rPr>
          <w:rFonts w:cs="Times New Roman"/>
          <w:color w:val="000000" w:themeColor="text1"/>
          <w:szCs w:val="24"/>
        </w:rPr>
        <w:t xml:space="preserve">enamikes  proovides </w:t>
      </w:r>
      <w:r w:rsidR="00115DC8" w:rsidRPr="00F8155E">
        <w:rPr>
          <w:rFonts w:cs="Times New Roman"/>
          <w:color w:val="000000" w:themeColor="text1"/>
          <w:szCs w:val="24"/>
        </w:rPr>
        <w:t>(esines üle metoodika määramispiiri)</w:t>
      </w:r>
      <w:r w:rsidR="007019B1" w:rsidRPr="00F8155E">
        <w:rPr>
          <w:rFonts w:cs="Times New Roman"/>
          <w:color w:val="000000" w:themeColor="text1"/>
          <w:szCs w:val="24"/>
        </w:rPr>
        <w:t>.</w:t>
      </w:r>
    </w:p>
    <w:p w14:paraId="0552A6E3" w14:textId="77777777" w:rsidR="00940DD0" w:rsidRPr="00F8155E" w:rsidRDefault="00940DD0" w:rsidP="00940DD0">
      <w:pPr>
        <w:jc w:val="both"/>
        <w:rPr>
          <w:rFonts w:cs="Times New Roman"/>
          <w:szCs w:val="24"/>
        </w:rPr>
      </w:pPr>
    </w:p>
    <w:p w14:paraId="6871B48C" w14:textId="77777777" w:rsidR="009A35B0" w:rsidRPr="00F8155E" w:rsidRDefault="00606963" w:rsidP="00940DD0">
      <w:pPr>
        <w:jc w:val="both"/>
        <w:rPr>
          <w:rFonts w:cs="Times New Roman"/>
          <w:b/>
        </w:rPr>
      </w:pPr>
      <w:r w:rsidRPr="00F8155E">
        <w:rPr>
          <w:rFonts w:cs="Times New Roman"/>
          <w:b/>
        </w:rPr>
        <w:t>Peipsi j</w:t>
      </w:r>
      <w:r w:rsidR="00940DD0" w:rsidRPr="00F8155E">
        <w:rPr>
          <w:rFonts w:cs="Times New Roman"/>
          <w:b/>
        </w:rPr>
        <w:t>ärve</w:t>
      </w:r>
    </w:p>
    <w:p w14:paraId="59E42376" w14:textId="0B754A75" w:rsidR="00F902CC" w:rsidRPr="00F8155E" w:rsidRDefault="009A35B0" w:rsidP="009A35B0">
      <w:pPr>
        <w:jc w:val="both"/>
        <w:rPr>
          <w:rFonts w:cs="Times New Roman"/>
        </w:rPr>
      </w:pPr>
      <w:r w:rsidRPr="00F8155E">
        <w:rPr>
          <w:rFonts w:cs="Times New Roman"/>
        </w:rPr>
        <w:t>2019. aastal oli Peipsi järve veetase erakordselt madal. Märkimisväärne oli ka keskmisest kõrgem veetemperatuur valdaval osal vegetatsiooniperioodist. Eriti tundlik oli nende keskkonnatingimuste muutuste suhtes madalam Lämmijärv</w:t>
      </w:r>
      <w:r w:rsidR="00FA5C44" w:rsidRPr="00F8155E">
        <w:rPr>
          <w:rFonts w:cs="Times New Roman"/>
        </w:rPr>
        <w:t xml:space="preserve"> </w:t>
      </w:r>
      <w:r w:rsidRPr="00F8155E">
        <w:rPr>
          <w:rFonts w:cs="Times New Roman"/>
        </w:rPr>
        <w:t xml:space="preserve">(osa Peipsi-Pihkva järvest), mille seisund halvenes eelnenud uurimisaastatega (1997-2018) võrreldes mitme parameetri põhjal. Nimelt, suurenesid oluliselt </w:t>
      </w:r>
      <w:proofErr w:type="spellStart"/>
      <w:r w:rsidRPr="00F8155E">
        <w:rPr>
          <w:rFonts w:cs="Times New Roman"/>
        </w:rPr>
        <w:t>üldfosfori</w:t>
      </w:r>
      <w:proofErr w:type="spellEnd"/>
      <w:r w:rsidRPr="00F8155E">
        <w:rPr>
          <w:rFonts w:cs="Times New Roman"/>
        </w:rPr>
        <w:t xml:space="preserve"> kontsentratsioon, kogu </w:t>
      </w:r>
      <w:proofErr w:type="spellStart"/>
      <w:r w:rsidRPr="00F8155E">
        <w:rPr>
          <w:rFonts w:cs="Times New Roman"/>
        </w:rPr>
        <w:t>fütoplanktoni</w:t>
      </w:r>
      <w:proofErr w:type="spellEnd"/>
      <w:r w:rsidRPr="00F8155E">
        <w:rPr>
          <w:rFonts w:cs="Times New Roman"/>
        </w:rPr>
        <w:t xml:space="preserve"> </w:t>
      </w:r>
      <w:proofErr w:type="spellStart"/>
      <w:r w:rsidRPr="00F8155E">
        <w:rPr>
          <w:rFonts w:cs="Times New Roman"/>
        </w:rPr>
        <w:t>biomass</w:t>
      </w:r>
      <w:proofErr w:type="spellEnd"/>
      <w:r w:rsidRPr="00F8155E">
        <w:rPr>
          <w:rFonts w:cs="Times New Roman"/>
        </w:rPr>
        <w:t xml:space="preserve"> ja klorofüll a kontsentratsioon, vähenes vee läbipaistvus. Keskkonnatingimused soodustasid toiteainete kättesaadavust vetikatele ning eelkõige sinivetikatele. Sinivetikate osakaal kogu </w:t>
      </w:r>
      <w:proofErr w:type="spellStart"/>
      <w:r w:rsidRPr="00F8155E">
        <w:rPr>
          <w:rFonts w:cs="Times New Roman"/>
        </w:rPr>
        <w:t>fütoplanktoni</w:t>
      </w:r>
      <w:proofErr w:type="spellEnd"/>
      <w:r w:rsidRPr="00F8155E">
        <w:rPr>
          <w:rFonts w:cs="Times New Roman"/>
        </w:rPr>
        <w:t xml:space="preserve"> </w:t>
      </w:r>
      <w:proofErr w:type="spellStart"/>
      <w:r w:rsidRPr="00F8155E">
        <w:rPr>
          <w:rFonts w:cs="Times New Roman"/>
        </w:rPr>
        <w:t>biomassist</w:t>
      </w:r>
      <w:proofErr w:type="spellEnd"/>
      <w:r w:rsidRPr="00F8155E">
        <w:rPr>
          <w:rFonts w:cs="Times New Roman"/>
        </w:rPr>
        <w:t xml:space="preserve"> oli pikaajalisest keskmisest oluliselt suurem nii Suurjärves kui Lämmijärves.</w:t>
      </w:r>
    </w:p>
    <w:p w14:paraId="0666383C" w14:textId="77777777" w:rsidR="00900D47" w:rsidRPr="00F8155E" w:rsidRDefault="00900D47" w:rsidP="009A35B0">
      <w:pPr>
        <w:jc w:val="both"/>
        <w:rPr>
          <w:rFonts w:cs="Times New Roman"/>
        </w:rPr>
      </w:pPr>
    </w:p>
    <w:p w14:paraId="77468D79" w14:textId="6F0CC8A6" w:rsidR="009A35B0" w:rsidRPr="00F8155E" w:rsidRDefault="009A35B0" w:rsidP="009A35B0">
      <w:pPr>
        <w:jc w:val="both"/>
        <w:rPr>
          <w:rFonts w:cs="Times New Roman"/>
        </w:rPr>
      </w:pPr>
      <w:r w:rsidRPr="00F8155E">
        <w:rPr>
          <w:rFonts w:cs="Times New Roman"/>
        </w:rPr>
        <w:t xml:space="preserve">Keskmine </w:t>
      </w:r>
      <w:proofErr w:type="spellStart"/>
      <w:r w:rsidRPr="00F8155E">
        <w:rPr>
          <w:rFonts w:cs="Times New Roman"/>
        </w:rPr>
        <w:t>zooplanktoni</w:t>
      </w:r>
      <w:proofErr w:type="spellEnd"/>
      <w:r w:rsidRPr="00F8155E">
        <w:rPr>
          <w:rFonts w:cs="Times New Roman"/>
        </w:rPr>
        <w:t xml:space="preserve"> arvukus oli suurem kui aastail 1997-2018, kuid </w:t>
      </w:r>
      <w:proofErr w:type="spellStart"/>
      <w:r w:rsidRPr="00F8155E">
        <w:rPr>
          <w:rFonts w:cs="Times New Roman"/>
        </w:rPr>
        <w:t>biomass</w:t>
      </w:r>
      <w:proofErr w:type="spellEnd"/>
      <w:r w:rsidRPr="00F8155E">
        <w:rPr>
          <w:rFonts w:cs="Times New Roman"/>
        </w:rPr>
        <w:t xml:space="preserve"> oli pikaajalise keskmise tasemel. </w:t>
      </w:r>
      <w:proofErr w:type="spellStart"/>
      <w:r w:rsidRPr="00F8155E">
        <w:rPr>
          <w:rFonts w:cs="Times New Roman"/>
        </w:rPr>
        <w:t>Zooplanktoni</w:t>
      </w:r>
      <w:proofErr w:type="spellEnd"/>
      <w:r w:rsidRPr="00F8155E">
        <w:rPr>
          <w:rFonts w:cs="Times New Roman"/>
        </w:rPr>
        <w:t xml:space="preserve"> arvukuse kasvu põhjustasid peamiselt </w:t>
      </w:r>
      <w:proofErr w:type="spellStart"/>
      <w:r w:rsidRPr="00F8155E">
        <w:rPr>
          <w:rFonts w:cs="Times New Roman"/>
        </w:rPr>
        <w:t>keriloomad</w:t>
      </w:r>
      <w:proofErr w:type="spellEnd"/>
      <w:r w:rsidRPr="00F8155E">
        <w:rPr>
          <w:rFonts w:cs="Times New Roman"/>
        </w:rPr>
        <w:t xml:space="preserve">. </w:t>
      </w:r>
      <w:proofErr w:type="spellStart"/>
      <w:r w:rsidRPr="00F8155E">
        <w:rPr>
          <w:rFonts w:cs="Times New Roman"/>
        </w:rPr>
        <w:t>Füüsikalis</w:t>
      </w:r>
      <w:proofErr w:type="spellEnd"/>
      <w:r w:rsidRPr="00F8155E">
        <w:rPr>
          <w:rFonts w:cs="Times New Roman"/>
        </w:rPr>
        <w:t xml:space="preserve">-keemiliste ja </w:t>
      </w:r>
      <w:proofErr w:type="spellStart"/>
      <w:r w:rsidRPr="00F8155E">
        <w:rPr>
          <w:rFonts w:cs="Times New Roman"/>
        </w:rPr>
        <w:t>fütoplanktoni</w:t>
      </w:r>
      <w:proofErr w:type="spellEnd"/>
      <w:r w:rsidRPr="00F8155E">
        <w:rPr>
          <w:rFonts w:cs="Times New Roman"/>
        </w:rPr>
        <w:t xml:space="preserve"> kvaliteedinäitajate järgi </w:t>
      </w:r>
      <w:r w:rsidR="00FE1CC4" w:rsidRPr="00F8155E">
        <w:rPr>
          <w:rFonts w:cs="Times New Roman"/>
        </w:rPr>
        <w:t xml:space="preserve">(aga ka järve ökoloogilisele seisundile) </w:t>
      </w:r>
      <w:r w:rsidRPr="00F8155E">
        <w:rPr>
          <w:rFonts w:cs="Times New Roman"/>
        </w:rPr>
        <w:t xml:space="preserve">on 2019. a. koondhinnang Peipsi järve seisundile halb. Peipsi seisund halveneb põhjast lõuna poole. Põhjaloomastiku elutingimuste paranemisele kaldapiirkonnas viitab mitmete reostustundlike liikide leidmine. Kuid paljud seisundinäitajate halvenemist põhjustanud tegurid olid looduslikud (kõrgem veetemperatuur, madal veetase). </w:t>
      </w:r>
      <w:proofErr w:type="spellStart"/>
      <w:r w:rsidRPr="00F8155E">
        <w:rPr>
          <w:rFonts w:cs="Times New Roman"/>
        </w:rPr>
        <w:t>Inimmõju</w:t>
      </w:r>
      <w:proofErr w:type="spellEnd"/>
      <w:r w:rsidRPr="00F8155E">
        <w:rPr>
          <w:rFonts w:cs="Times New Roman"/>
        </w:rPr>
        <w:t>, mida vastavalt veepoliitika raamdirektiivile on vaja hinnata, jäi 2019. aastal nende varju.</w:t>
      </w:r>
    </w:p>
    <w:p w14:paraId="26F60F94" w14:textId="77777777" w:rsidR="002451D4" w:rsidRPr="00F8155E" w:rsidRDefault="002451D4" w:rsidP="00940DD0">
      <w:pPr>
        <w:jc w:val="both"/>
        <w:rPr>
          <w:rFonts w:cs="Times New Roman"/>
          <w:b/>
        </w:rPr>
      </w:pPr>
    </w:p>
    <w:p w14:paraId="3A12CF43" w14:textId="2DB61657" w:rsidR="00BA04EB" w:rsidRPr="00F8155E" w:rsidRDefault="00DF2A8B" w:rsidP="00DF2A8B">
      <w:pPr>
        <w:jc w:val="both"/>
        <w:rPr>
          <w:rFonts w:cs="Times New Roman"/>
        </w:rPr>
      </w:pPr>
      <w:r w:rsidRPr="00F8155E">
        <w:rPr>
          <w:rFonts w:cs="Times New Roman"/>
        </w:rPr>
        <w:t xml:space="preserve">Peipsi ja Lämmijärve </w:t>
      </w:r>
      <w:proofErr w:type="spellStart"/>
      <w:r w:rsidRPr="00F8155E">
        <w:rPr>
          <w:rFonts w:cs="Times New Roman"/>
        </w:rPr>
        <w:t>pH</w:t>
      </w:r>
      <w:proofErr w:type="spellEnd"/>
      <w:r w:rsidRPr="00F8155E">
        <w:rPr>
          <w:rFonts w:cs="Times New Roman"/>
        </w:rPr>
        <w:t xml:space="preserve"> näitajate keskmised sisaldused jäid </w:t>
      </w:r>
      <w:r w:rsidR="000028E9" w:rsidRPr="00F8155E">
        <w:rPr>
          <w:rFonts w:cs="Times New Roman"/>
        </w:rPr>
        <w:t xml:space="preserve">ettepanekute järgi </w:t>
      </w:r>
      <w:r w:rsidRPr="00F8155E">
        <w:rPr>
          <w:rFonts w:cs="Times New Roman"/>
        </w:rPr>
        <w:t xml:space="preserve">halba, </w:t>
      </w:r>
      <w:proofErr w:type="spellStart"/>
      <w:r w:rsidRPr="00F8155E">
        <w:rPr>
          <w:rFonts w:cs="Times New Roman"/>
        </w:rPr>
        <w:t>N-üld</w:t>
      </w:r>
      <w:proofErr w:type="spellEnd"/>
      <w:r w:rsidRPr="00F8155E">
        <w:rPr>
          <w:rFonts w:cs="Times New Roman"/>
        </w:rPr>
        <w:t xml:space="preserve"> sisaldused - kesisesse ökoloogilisse seisundiklassi. Peipsi järve </w:t>
      </w:r>
      <w:proofErr w:type="spellStart"/>
      <w:r w:rsidRPr="00F8155E">
        <w:rPr>
          <w:rFonts w:cs="Times New Roman"/>
        </w:rPr>
        <w:t>P-üld</w:t>
      </w:r>
      <w:proofErr w:type="spellEnd"/>
      <w:r w:rsidRPr="00F8155E">
        <w:rPr>
          <w:rFonts w:cs="Times New Roman"/>
        </w:rPr>
        <w:t xml:space="preserve"> sisaldused ja N/P suhe jäid kesisesse, Lämmijärve seirepunktides aga halba ökoloogilisse seisundiklassi. </w:t>
      </w:r>
    </w:p>
    <w:p w14:paraId="1A88115E" w14:textId="77777777" w:rsidR="00900D47" w:rsidRPr="00F8155E" w:rsidRDefault="00900D47" w:rsidP="00DF2A8B">
      <w:pPr>
        <w:jc w:val="both"/>
        <w:rPr>
          <w:rFonts w:cs="Times New Roman"/>
        </w:rPr>
      </w:pPr>
    </w:p>
    <w:p w14:paraId="675F32D1" w14:textId="77777777" w:rsidR="00FF4230" w:rsidRPr="00F8155E" w:rsidRDefault="00FF4230" w:rsidP="00FF4230">
      <w:pPr>
        <w:jc w:val="both"/>
        <w:rPr>
          <w:rFonts w:cs="Times New Roman"/>
          <w:u w:val="single"/>
        </w:rPr>
      </w:pPr>
      <w:r w:rsidRPr="00F8155E">
        <w:rPr>
          <w:rFonts w:cs="Times New Roman"/>
          <w:u w:val="single"/>
        </w:rPr>
        <w:t>Saasteained</w:t>
      </w:r>
    </w:p>
    <w:p w14:paraId="4A2D7828" w14:textId="4D677684" w:rsidR="00FF4230" w:rsidRPr="00F8155E" w:rsidRDefault="00FF4230" w:rsidP="00FF4230">
      <w:pPr>
        <w:jc w:val="both"/>
        <w:rPr>
          <w:rFonts w:cs="Times New Roman"/>
          <w:b/>
        </w:rPr>
      </w:pPr>
      <w:r w:rsidRPr="00F8155E">
        <w:rPr>
          <w:rFonts w:cs="Times New Roman"/>
        </w:rPr>
        <w:t xml:space="preserve">Peipsi ja Pihkva järves </w:t>
      </w:r>
      <w:r w:rsidRPr="00F8155E">
        <w:rPr>
          <w:rFonts w:cs="Times New Roman"/>
          <w:b/>
        </w:rPr>
        <w:t>ületasid</w:t>
      </w:r>
      <w:r w:rsidRPr="00F8155E">
        <w:rPr>
          <w:rFonts w:cs="Times New Roman"/>
        </w:rPr>
        <w:t xml:space="preserve"> kala proovides </w:t>
      </w:r>
      <w:r w:rsidRPr="00F8155E">
        <w:rPr>
          <w:rFonts w:cs="Times New Roman"/>
          <w:b/>
        </w:rPr>
        <w:t>määramispiiri elavhõbe</w:t>
      </w:r>
      <w:r w:rsidRPr="00F8155E">
        <w:rPr>
          <w:rFonts w:cs="Times New Roman"/>
        </w:rPr>
        <w:t xml:space="preserve"> ja </w:t>
      </w:r>
      <w:proofErr w:type="spellStart"/>
      <w:r w:rsidRPr="00F8155E">
        <w:rPr>
          <w:rFonts w:cs="Times New Roman"/>
          <w:b/>
        </w:rPr>
        <w:t>perfluoroühendite</w:t>
      </w:r>
      <w:proofErr w:type="spellEnd"/>
      <w:r w:rsidRPr="00F8155E">
        <w:rPr>
          <w:rFonts w:cs="Times New Roman"/>
        </w:rPr>
        <w:t xml:space="preserve"> sisaldus, viimane viitab olulisele </w:t>
      </w:r>
      <w:proofErr w:type="spellStart"/>
      <w:r w:rsidRPr="00F8155E">
        <w:rPr>
          <w:rFonts w:cs="Times New Roman"/>
        </w:rPr>
        <w:t>inimtekkelisele</w:t>
      </w:r>
      <w:proofErr w:type="spellEnd"/>
      <w:r w:rsidRPr="00F8155E">
        <w:rPr>
          <w:rFonts w:cs="Times New Roman"/>
        </w:rPr>
        <w:t xml:space="preserve"> survele veekogumis. Keemiline seisund Peipsi ja Pihkva järves on halvas seisundis, sest elustikus leidus </w:t>
      </w:r>
      <w:r w:rsidRPr="00F8155E">
        <w:rPr>
          <w:rFonts w:cs="Times New Roman"/>
          <w:b/>
        </w:rPr>
        <w:t>piirväärtusi ületavas</w:t>
      </w:r>
      <w:r w:rsidRPr="00F8155E">
        <w:rPr>
          <w:rFonts w:cs="Times New Roman"/>
        </w:rPr>
        <w:t xml:space="preserve"> kontsentratsioonis </w:t>
      </w:r>
      <w:proofErr w:type="spellStart"/>
      <w:r w:rsidRPr="00F8155E">
        <w:rPr>
          <w:rFonts w:cs="Times New Roman"/>
          <w:b/>
        </w:rPr>
        <w:t>bromodifenüüleetrid</w:t>
      </w:r>
      <w:proofErr w:type="spellEnd"/>
      <w:r w:rsidRPr="00F8155E">
        <w:rPr>
          <w:rFonts w:cs="Times New Roman"/>
          <w:b/>
        </w:rPr>
        <w:t xml:space="preserve"> </w:t>
      </w:r>
      <w:r w:rsidRPr="00F8155E">
        <w:rPr>
          <w:rFonts w:cs="Times New Roman"/>
        </w:rPr>
        <w:t xml:space="preserve">ja </w:t>
      </w:r>
      <w:r w:rsidRPr="00F8155E">
        <w:rPr>
          <w:rFonts w:cs="Times New Roman"/>
          <w:b/>
        </w:rPr>
        <w:t>elavhõbedat.</w:t>
      </w:r>
    </w:p>
    <w:p w14:paraId="1D103B9C" w14:textId="77777777" w:rsidR="00DF2A8B" w:rsidRPr="00F8155E" w:rsidRDefault="00DF2A8B" w:rsidP="00DF2A8B">
      <w:pPr>
        <w:jc w:val="both"/>
        <w:rPr>
          <w:rFonts w:cs="Times New Roman"/>
          <w:b/>
        </w:rPr>
      </w:pPr>
    </w:p>
    <w:p w14:paraId="625F2523" w14:textId="77777777" w:rsidR="00DF2A8B" w:rsidRPr="00F8155E" w:rsidRDefault="00DF2A8B" w:rsidP="00DF2A8B">
      <w:pPr>
        <w:jc w:val="both"/>
        <w:rPr>
          <w:rFonts w:cs="Times New Roman"/>
          <w:lang w:eastAsia="ar-SA"/>
        </w:rPr>
      </w:pPr>
    </w:p>
    <w:p w14:paraId="311D3650" w14:textId="77777777" w:rsidR="007C2DC1" w:rsidRPr="00F8155E" w:rsidRDefault="00FF3C14" w:rsidP="00FF3C14">
      <w:pPr>
        <w:jc w:val="both"/>
        <w:rPr>
          <w:rFonts w:cs="Times New Roman"/>
          <w:b/>
        </w:rPr>
      </w:pPr>
      <w:r w:rsidRPr="00F8155E">
        <w:rPr>
          <w:rFonts w:cs="Times New Roman"/>
          <w:b/>
        </w:rPr>
        <w:t xml:space="preserve">Narva veehoidla </w:t>
      </w:r>
    </w:p>
    <w:p w14:paraId="1360FE3E" w14:textId="3D83C50C" w:rsidR="007C2DC1" w:rsidRPr="00F8155E" w:rsidRDefault="007C2DC1" w:rsidP="007C2DC1">
      <w:pPr>
        <w:pStyle w:val="Loendilik"/>
        <w:ind w:left="0"/>
        <w:jc w:val="both"/>
        <w:rPr>
          <w:rFonts w:cs="Times New Roman"/>
          <w:szCs w:val="24"/>
        </w:rPr>
      </w:pPr>
      <w:r w:rsidRPr="00F8155E">
        <w:rPr>
          <w:rFonts w:cs="Times New Roman"/>
          <w:szCs w:val="24"/>
        </w:rPr>
        <w:t xml:space="preserve">2019. a. augustis oli </w:t>
      </w:r>
      <w:proofErr w:type="spellStart"/>
      <w:r w:rsidRPr="00F8155E">
        <w:rPr>
          <w:rFonts w:cs="Times New Roman"/>
          <w:szCs w:val="24"/>
        </w:rPr>
        <w:t>Chl</w:t>
      </w:r>
      <w:proofErr w:type="spellEnd"/>
      <w:r w:rsidRPr="00F8155E">
        <w:rPr>
          <w:rFonts w:cs="Times New Roman"/>
          <w:szCs w:val="24"/>
        </w:rPr>
        <w:t xml:space="preserve"> </w:t>
      </w:r>
      <w:r w:rsidRPr="00F8155E">
        <w:rPr>
          <w:rFonts w:cs="Times New Roman"/>
          <w:i/>
          <w:iCs/>
          <w:szCs w:val="24"/>
        </w:rPr>
        <w:t>a</w:t>
      </w:r>
      <w:r w:rsidRPr="00F8155E">
        <w:rPr>
          <w:rFonts w:cs="Times New Roman"/>
          <w:szCs w:val="24"/>
        </w:rPr>
        <w:t xml:space="preserve"> kontsentratsioon </w:t>
      </w:r>
      <w:proofErr w:type="spellStart"/>
      <w:r w:rsidRPr="00F8155E">
        <w:rPr>
          <w:rFonts w:cs="Times New Roman"/>
          <w:szCs w:val="24"/>
        </w:rPr>
        <w:t>varemuuritud</w:t>
      </w:r>
      <w:proofErr w:type="spellEnd"/>
      <w:r w:rsidRPr="00F8155E">
        <w:rPr>
          <w:rFonts w:cs="Times New Roman"/>
          <w:szCs w:val="24"/>
        </w:rPr>
        <w:t xml:space="preserve"> aastate (2003-2018) keskmisest madalam. Paljuaastasest keskmisest väiksemad olid ka </w:t>
      </w:r>
      <w:proofErr w:type="spellStart"/>
      <w:r w:rsidRPr="00F8155E">
        <w:rPr>
          <w:rFonts w:cs="Times New Roman"/>
          <w:szCs w:val="24"/>
        </w:rPr>
        <w:t>üldfosfori</w:t>
      </w:r>
      <w:proofErr w:type="spellEnd"/>
      <w:r w:rsidRPr="00F8155E">
        <w:rPr>
          <w:rFonts w:cs="Times New Roman"/>
          <w:szCs w:val="24"/>
        </w:rPr>
        <w:t xml:space="preserve"> ja </w:t>
      </w:r>
      <w:proofErr w:type="spellStart"/>
      <w:r w:rsidRPr="00F8155E">
        <w:rPr>
          <w:rFonts w:cs="Times New Roman"/>
          <w:szCs w:val="24"/>
        </w:rPr>
        <w:t>üldlämmastiku</w:t>
      </w:r>
      <w:proofErr w:type="spellEnd"/>
      <w:r w:rsidRPr="00F8155E">
        <w:rPr>
          <w:rFonts w:cs="Times New Roman"/>
          <w:szCs w:val="24"/>
        </w:rPr>
        <w:t xml:space="preserve">, heljumi, räni, raua väärtused ning suurem vee läbipaistvus. </w:t>
      </w:r>
      <w:proofErr w:type="spellStart"/>
      <w:r w:rsidRPr="00F8155E">
        <w:rPr>
          <w:rFonts w:cs="Times New Roman"/>
          <w:szCs w:val="24"/>
        </w:rPr>
        <w:t>Fütoplanktoni</w:t>
      </w:r>
      <w:proofErr w:type="spellEnd"/>
      <w:r w:rsidRPr="00F8155E">
        <w:rPr>
          <w:rFonts w:cs="Times New Roman"/>
          <w:szCs w:val="24"/>
        </w:rPr>
        <w:t xml:space="preserve"> </w:t>
      </w:r>
      <w:proofErr w:type="spellStart"/>
      <w:r w:rsidRPr="00F8155E">
        <w:rPr>
          <w:rFonts w:cs="Times New Roman"/>
          <w:szCs w:val="24"/>
        </w:rPr>
        <w:t>biomass</w:t>
      </w:r>
      <w:proofErr w:type="spellEnd"/>
      <w:r w:rsidRPr="00F8155E">
        <w:rPr>
          <w:rFonts w:cs="Times New Roman"/>
          <w:szCs w:val="24"/>
        </w:rPr>
        <w:t>, mis jahedate suvede tõttu perioodil 2012-2017 oli madalseisus 2018</w:t>
      </w:r>
      <w:r w:rsidR="0014089D" w:rsidRPr="00F8155E">
        <w:rPr>
          <w:rFonts w:cs="Times New Roman"/>
          <w:szCs w:val="24"/>
        </w:rPr>
        <w:t>.a</w:t>
      </w:r>
      <w:r w:rsidRPr="00F8155E">
        <w:rPr>
          <w:rFonts w:cs="Times New Roman"/>
          <w:szCs w:val="24"/>
        </w:rPr>
        <w:t xml:space="preserve"> ja 2019. aastal suurenes.  Domineerisid sinivetikad. Üldiselt vähese </w:t>
      </w:r>
      <w:proofErr w:type="spellStart"/>
      <w:r w:rsidRPr="00F8155E">
        <w:rPr>
          <w:rFonts w:cs="Times New Roman"/>
          <w:szCs w:val="24"/>
        </w:rPr>
        <w:t>metazooplanktoniga</w:t>
      </w:r>
      <w:proofErr w:type="spellEnd"/>
      <w:r w:rsidRPr="00F8155E">
        <w:rPr>
          <w:rFonts w:cs="Times New Roman"/>
          <w:szCs w:val="24"/>
        </w:rPr>
        <w:t xml:space="preserve"> Narva veehoidlas oli 2019. a. </w:t>
      </w:r>
      <w:proofErr w:type="spellStart"/>
      <w:r w:rsidRPr="00F8155E">
        <w:rPr>
          <w:rFonts w:cs="Times New Roman"/>
          <w:szCs w:val="24"/>
        </w:rPr>
        <w:t>zooplanktonit</w:t>
      </w:r>
      <w:proofErr w:type="spellEnd"/>
      <w:r w:rsidRPr="00F8155E">
        <w:rPr>
          <w:rFonts w:cs="Times New Roman"/>
          <w:szCs w:val="24"/>
        </w:rPr>
        <w:t xml:space="preserve"> suhteliselt rikkalikult</w:t>
      </w:r>
      <w:r w:rsidR="00924110" w:rsidRPr="00F8155E">
        <w:rPr>
          <w:rFonts w:cs="Times New Roman"/>
          <w:szCs w:val="24"/>
        </w:rPr>
        <w:t xml:space="preserve">. </w:t>
      </w:r>
      <w:proofErr w:type="spellStart"/>
      <w:r w:rsidRPr="00F8155E">
        <w:rPr>
          <w:rFonts w:cs="Times New Roman"/>
          <w:szCs w:val="24"/>
        </w:rPr>
        <w:t>Zooplanktonis</w:t>
      </w:r>
      <w:proofErr w:type="spellEnd"/>
      <w:r w:rsidRPr="00F8155E">
        <w:rPr>
          <w:rFonts w:cs="Times New Roman"/>
          <w:szCs w:val="24"/>
        </w:rPr>
        <w:t xml:space="preserve"> domineerisid </w:t>
      </w:r>
      <w:proofErr w:type="spellStart"/>
      <w:r w:rsidRPr="00F8155E">
        <w:rPr>
          <w:rFonts w:cs="Times New Roman"/>
          <w:szCs w:val="24"/>
        </w:rPr>
        <w:t>keriloomad</w:t>
      </w:r>
      <w:proofErr w:type="spellEnd"/>
      <w:r w:rsidRPr="00F8155E">
        <w:rPr>
          <w:rFonts w:cs="Times New Roman"/>
          <w:szCs w:val="24"/>
        </w:rPr>
        <w:t xml:space="preserve">. </w:t>
      </w:r>
      <w:proofErr w:type="spellStart"/>
      <w:r w:rsidRPr="00F8155E">
        <w:rPr>
          <w:rFonts w:cs="Times New Roman"/>
          <w:szCs w:val="24"/>
        </w:rPr>
        <w:t>Zooplanktoni</w:t>
      </w:r>
      <w:proofErr w:type="spellEnd"/>
      <w:r w:rsidRPr="00F8155E">
        <w:rPr>
          <w:rFonts w:cs="Times New Roman"/>
          <w:szCs w:val="24"/>
        </w:rPr>
        <w:t xml:space="preserve"> koostist ja arvukust mõjutab oluliselt kalastik. Narva veehoidla </w:t>
      </w:r>
      <w:proofErr w:type="spellStart"/>
      <w:r w:rsidRPr="00F8155E">
        <w:rPr>
          <w:rFonts w:cs="Times New Roman"/>
          <w:szCs w:val="24"/>
        </w:rPr>
        <w:t>troofsuse</w:t>
      </w:r>
      <w:proofErr w:type="spellEnd"/>
      <w:r w:rsidRPr="00F8155E">
        <w:rPr>
          <w:rFonts w:cs="Times New Roman"/>
          <w:szCs w:val="24"/>
        </w:rPr>
        <w:t xml:space="preserve"> vähenemisele viitav </w:t>
      </w:r>
      <w:r w:rsidRPr="00F8155E">
        <w:rPr>
          <w:rFonts w:cs="Times New Roman"/>
          <w:szCs w:val="24"/>
        </w:rPr>
        <w:lastRenderedPageBreak/>
        <w:t>röövtoiduliste ripsloomade osakaalu suurenemine ja nende üldise arvukuse vähenemine veehoidlas.</w:t>
      </w:r>
      <w:r w:rsidR="00A668A0" w:rsidRPr="00F8155E">
        <w:rPr>
          <w:rFonts w:cs="Times New Roman"/>
          <w:szCs w:val="24"/>
        </w:rPr>
        <w:t xml:space="preserve"> </w:t>
      </w:r>
      <w:r w:rsidRPr="00F8155E">
        <w:rPr>
          <w:rFonts w:cs="Times New Roman"/>
          <w:szCs w:val="24"/>
        </w:rPr>
        <w:t xml:space="preserve">Narva veehoidla veekvaliteeti mõjutab oluliselt </w:t>
      </w:r>
      <w:proofErr w:type="spellStart"/>
      <w:r w:rsidRPr="00F8155E">
        <w:rPr>
          <w:rFonts w:cs="Times New Roman"/>
          <w:szCs w:val="24"/>
        </w:rPr>
        <w:t>Pljussa</w:t>
      </w:r>
      <w:proofErr w:type="spellEnd"/>
      <w:r w:rsidRPr="00F8155E">
        <w:rPr>
          <w:rFonts w:cs="Times New Roman"/>
          <w:szCs w:val="24"/>
        </w:rPr>
        <w:t xml:space="preserve"> jõgi. </w:t>
      </w:r>
      <w:r w:rsidR="00A668A0" w:rsidRPr="00F8155E">
        <w:rPr>
          <w:rFonts w:cs="Times New Roman"/>
          <w:szCs w:val="24"/>
        </w:rPr>
        <w:t xml:space="preserve"> </w:t>
      </w:r>
      <w:r w:rsidRPr="00F8155E">
        <w:rPr>
          <w:rFonts w:cs="Times New Roman"/>
          <w:szCs w:val="24"/>
        </w:rPr>
        <w:t>Balti ja Eesti soojuselektrijaama lähistel mõjutab jahutusvesi vee hapnikusisaldust ja temperatuuri.</w:t>
      </w:r>
    </w:p>
    <w:p w14:paraId="710F0622" w14:textId="77777777" w:rsidR="00900D47" w:rsidRPr="00F8155E" w:rsidRDefault="00900D47" w:rsidP="007C2DC1">
      <w:pPr>
        <w:pStyle w:val="Loendilik"/>
        <w:ind w:left="0"/>
        <w:jc w:val="both"/>
        <w:rPr>
          <w:rFonts w:cs="Times New Roman"/>
          <w:szCs w:val="24"/>
        </w:rPr>
      </w:pPr>
    </w:p>
    <w:p w14:paraId="5BF900DF" w14:textId="032B351B" w:rsidR="00A668A0" w:rsidRPr="00F8155E" w:rsidRDefault="007C2DC1" w:rsidP="007C2DC1">
      <w:pPr>
        <w:jc w:val="both"/>
        <w:rPr>
          <w:rFonts w:cs="Times New Roman"/>
          <w:szCs w:val="24"/>
        </w:rPr>
      </w:pPr>
      <w:r w:rsidRPr="00F8155E">
        <w:rPr>
          <w:rFonts w:cs="Times New Roman"/>
          <w:szCs w:val="24"/>
        </w:rPr>
        <w:t xml:space="preserve">Narva veehoidla ökoloogilist potentsiaali on raske määrata, sest oma eripärade tõttu puudub sarnane looduslik võrdlusveekogu ning puudub teave suurtaimestiku, kalastiku ja põhjaloomastiku kohta. Narva veehoidla on kiire veevahetusega ja reageerib </w:t>
      </w:r>
      <w:proofErr w:type="spellStart"/>
      <w:r w:rsidRPr="00F8155E">
        <w:rPr>
          <w:rFonts w:cs="Times New Roman"/>
          <w:szCs w:val="24"/>
        </w:rPr>
        <w:t>välistegurite</w:t>
      </w:r>
      <w:proofErr w:type="spellEnd"/>
      <w:r w:rsidRPr="00F8155E">
        <w:rPr>
          <w:rFonts w:cs="Times New Roman"/>
          <w:szCs w:val="24"/>
        </w:rPr>
        <w:t xml:space="preserve"> mõjule kiiresti, seega ei ole ühekordsed vaatlused aastas piisavad. </w:t>
      </w:r>
    </w:p>
    <w:p w14:paraId="686B2F06" w14:textId="77777777" w:rsidR="00900D47" w:rsidRPr="00F8155E" w:rsidRDefault="00900D47" w:rsidP="007C2DC1">
      <w:pPr>
        <w:jc w:val="both"/>
        <w:rPr>
          <w:rFonts w:cs="Times New Roman"/>
          <w:szCs w:val="24"/>
        </w:rPr>
      </w:pPr>
    </w:p>
    <w:p w14:paraId="5E8A4618" w14:textId="2BA0F4D2" w:rsidR="007C2DC1" w:rsidRPr="00F8155E" w:rsidRDefault="007C2DC1" w:rsidP="00FF3C14">
      <w:pPr>
        <w:jc w:val="both"/>
        <w:rPr>
          <w:rFonts w:cs="Times New Roman"/>
          <w:color w:val="000000"/>
          <w:szCs w:val="24"/>
          <w:lang w:eastAsia="et-EE"/>
        </w:rPr>
      </w:pPr>
      <w:proofErr w:type="spellStart"/>
      <w:r w:rsidRPr="00F8155E">
        <w:rPr>
          <w:rFonts w:cs="Times New Roman"/>
          <w:szCs w:val="24"/>
        </w:rPr>
        <w:t>Hüdrokeemiliste</w:t>
      </w:r>
      <w:proofErr w:type="spellEnd"/>
      <w:r w:rsidRPr="00F8155E">
        <w:rPr>
          <w:rFonts w:cs="Times New Roman"/>
          <w:szCs w:val="24"/>
        </w:rPr>
        <w:t xml:space="preserve"> näitajate alusel hinnati Narva veehoidla ökoloogilise potentsiaali </w:t>
      </w:r>
      <w:r w:rsidR="005F1733" w:rsidRPr="00F8155E">
        <w:rPr>
          <w:rFonts w:cs="Times New Roman"/>
          <w:szCs w:val="24"/>
        </w:rPr>
        <w:t xml:space="preserve">seirejaamade </w:t>
      </w:r>
      <w:r w:rsidRPr="00F8155E">
        <w:rPr>
          <w:rFonts w:cs="Times New Roman"/>
          <w:szCs w:val="24"/>
        </w:rPr>
        <w:t>seisundiklass</w:t>
      </w:r>
      <w:r w:rsidR="005F1733" w:rsidRPr="00F8155E">
        <w:rPr>
          <w:rFonts w:cs="Times New Roman"/>
          <w:szCs w:val="24"/>
        </w:rPr>
        <w:t xml:space="preserve">id </w:t>
      </w:r>
      <w:r w:rsidRPr="00F8155E">
        <w:rPr>
          <w:rFonts w:cs="Times New Roman"/>
          <w:szCs w:val="24"/>
        </w:rPr>
        <w:t xml:space="preserve">2019. a </w:t>
      </w:r>
      <w:r w:rsidR="000028E9" w:rsidRPr="00F8155E">
        <w:rPr>
          <w:rFonts w:cs="Times New Roman"/>
          <w:szCs w:val="24"/>
        </w:rPr>
        <w:t xml:space="preserve">ettepaneku kohaselt </w:t>
      </w:r>
      <w:r w:rsidRPr="00F8155E">
        <w:rPr>
          <w:rFonts w:cs="Times New Roman"/>
          <w:szCs w:val="24"/>
        </w:rPr>
        <w:t xml:space="preserve">kesiseks kuni heaks. </w:t>
      </w:r>
      <w:r w:rsidRPr="00F8155E">
        <w:rPr>
          <w:rFonts w:cs="Times New Roman"/>
          <w:color w:val="000000"/>
          <w:szCs w:val="24"/>
          <w:lang w:eastAsia="et-EE"/>
        </w:rPr>
        <w:t>Uuritud elustiku ja veekeemia näitajate põhjal on Narva veehoidla seisund püsinud viimastel aastatel suhteliselt stabiilsena.</w:t>
      </w:r>
    </w:p>
    <w:p w14:paraId="72F7EFF0" w14:textId="77777777" w:rsidR="00900D47" w:rsidRPr="00F8155E" w:rsidRDefault="00900D47" w:rsidP="00FF3C14">
      <w:pPr>
        <w:jc w:val="both"/>
        <w:rPr>
          <w:rFonts w:cs="Times New Roman"/>
          <w:b/>
        </w:rPr>
      </w:pPr>
    </w:p>
    <w:p w14:paraId="12AAE484" w14:textId="15AC7BDD" w:rsidR="00A668A0" w:rsidRPr="00F8155E" w:rsidRDefault="00A668A0" w:rsidP="00A668A0">
      <w:pPr>
        <w:jc w:val="both"/>
        <w:rPr>
          <w:rFonts w:cs="Times New Roman"/>
        </w:rPr>
      </w:pPr>
      <w:proofErr w:type="spellStart"/>
      <w:r w:rsidRPr="00F8155E">
        <w:rPr>
          <w:rFonts w:cs="Times New Roman"/>
        </w:rPr>
        <w:t>N-üld</w:t>
      </w:r>
      <w:proofErr w:type="spellEnd"/>
      <w:r w:rsidRPr="00F8155E">
        <w:rPr>
          <w:rFonts w:cs="Times New Roman"/>
        </w:rPr>
        <w:t xml:space="preserve"> sisaldused jäid 2019. aastal Narva veehoidla seirejaamades heasse ökoloogilisse seisundiklassi. Vene poole seirejaama 5 pinnavee proovis oli </w:t>
      </w:r>
      <w:proofErr w:type="spellStart"/>
      <w:r w:rsidRPr="00F8155E">
        <w:rPr>
          <w:rFonts w:cs="Times New Roman"/>
        </w:rPr>
        <w:t>N-üld</w:t>
      </w:r>
      <w:proofErr w:type="spellEnd"/>
      <w:r w:rsidRPr="00F8155E">
        <w:rPr>
          <w:rFonts w:cs="Times New Roman"/>
        </w:rPr>
        <w:t xml:space="preserve"> väga heas ökoloogilises seisundiklassis. </w:t>
      </w:r>
      <w:proofErr w:type="spellStart"/>
      <w:r w:rsidRPr="00F8155E">
        <w:rPr>
          <w:rFonts w:cs="Times New Roman"/>
        </w:rPr>
        <w:t>P-üld</w:t>
      </w:r>
      <w:proofErr w:type="spellEnd"/>
      <w:r w:rsidRPr="00F8155E">
        <w:rPr>
          <w:rFonts w:cs="Times New Roman"/>
        </w:rPr>
        <w:t xml:space="preserve"> sisaldused olid 2019. aasta augustis Narva veehoidla seirejaamades 1 ja 7 väga heas ökoloogilises seisundiklassis. Ülejäänud seirejaamadest võetud proovides oli </w:t>
      </w:r>
      <w:proofErr w:type="spellStart"/>
      <w:r w:rsidRPr="00F8155E">
        <w:rPr>
          <w:rFonts w:cs="Times New Roman"/>
        </w:rPr>
        <w:t>P-üld</w:t>
      </w:r>
      <w:proofErr w:type="spellEnd"/>
      <w:r w:rsidRPr="00F8155E">
        <w:rPr>
          <w:rFonts w:cs="Times New Roman"/>
        </w:rPr>
        <w:t xml:space="preserve"> heas ökoloogilises seisundiklassis. </w:t>
      </w:r>
      <w:proofErr w:type="spellStart"/>
      <w:r w:rsidRPr="00F8155E">
        <w:rPr>
          <w:rFonts w:cs="Times New Roman"/>
        </w:rPr>
        <w:t>pH</w:t>
      </w:r>
      <w:proofErr w:type="spellEnd"/>
      <w:r w:rsidRPr="00F8155E">
        <w:rPr>
          <w:rFonts w:cs="Times New Roman"/>
        </w:rPr>
        <w:t xml:space="preserve"> väärtused olid 2019. aastal Narva veehoidla  pooltes seirejaamades heas ning pooltes seirejaamades kesises ökoloogilises seisundiklassis. Seirejaamade kogukeskmisena olid Narva veehoidla </w:t>
      </w:r>
      <w:proofErr w:type="spellStart"/>
      <w:r w:rsidRPr="00F8155E">
        <w:rPr>
          <w:rFonts w:cs="Times New Roman"/>
        </w:rPr>
        <w:t>P-üld</w:t>
      </w:r>
      <w:proofErr w:type="spellEnd"/>
      <w:r w:rsidRPr="00F8155E">
        <w:rPr>
          <w:rFonts w:cs="Times New Roman"/>
        </w:rPr>
        <w:t xml:space="preserve"> ja </w:t>
      </w:r>
      <w:proofErr w:type="spellStart"/>
      <w:r w:rsidRPr="00F8155E">
        <w:rPr>
          <w:rFonts w:cs="Times New Roman"/>
        </w:rPr>
        <w:t>N-üld</w:t>
      </w:r>
      <w:proofErr w:type="spellEnd"/>
      <w:r w:rsidRPr="00F8155E">
        <w:rPr>
          <w:rFonts w:cs="Times New Roman"/>
        </w:rPr>
        <w:t xml:space="preserve"> keskmised sisaldused heas ökoloogilises seisundiklassis.</w:t>
      </w:r>
    </w:p>
    <w:p w14:paraId="218946ED" w14:textId="77777777" w:rsidR="00A668A0" w:rsidRPr="00F8155E" w:rsidRDefault="00A668A0" w:rsidP="00FF3C14">
      <w:pPr>
        <w:jc w:val="both"/>
        <w:rPr>
          <w:rFonts w:cs="Times New Roman"/>
          <w:b/>
        </w:rPr>
      </w:pPr>
    </w:p>
    <w:p w14:paraId="361D0EDA" w14:textId="77777777" w:rsidR="007C2DC1" w:rsidRPr="00F8155E" w:rsidRDefault="007C2DC1" w:rsidP="00FF3C14">
      <w:pPr>
        <w:jc w:val="both"/>
        <w:rPr>
          <w:rFonts w:cs="Times New Roman"/>
          <w:b/>
        </w:rPr>
      </w:pPr>
    </w:p>
    <w:p w14:paraId="169C9D76" w14:textId="07498F7C" w:rsidR="00DD6933" w:rsidRPr="00F8155E" w:rsidRDefault="00940DD0" w:rsidP="00C94B92">
      <w:pPr>
        <w:jc w:val="both"/>
        <w:rPr>
          <w:rFonts w:cs="Times New Roman"/>
        </w:rPr>
      </w:pPr>
      <w:r w:rsidRPr="00F8155E">
        <w:rPr>
          <w:rFonts w:cs="Times New Roman"/>
          <w:b/>
        </w:rPr>
        <w:t>Võrtsjärv</w:t>
      </w:r>
    </w:p>
    <w:p w14:paraId="54169846" w14:textId="58DCF5FB" w:rsidR="002F6CB9" w:rsidRPr="00F8155E" w:rsidRDefault="00C94B92" w:rsidP="009C0B32">
      <w:pPr>
        <w:jc w:val="both"/>
        <w:rPr>
          <w:rFonts w:cs="Times New Roman"/>
        </w:rPr>
      </w:pPr>
      <w:r w:rsidRPr="00F8155E">
        <w:rPr>
          <w:rFonts w:cs="Times New Roman"/>
        </w:rPr>
        <w:t>Kuigi toiteainete koormused Võrtsjärvele on vähenenud, ei ole järve ökoloogilise seisundi hüppelist paranemist toimunud.</w:t>
      </w:r>
    </w:p>
    <w:p w14:paraId="2CBCC692" w14:textId="77777777" w:rsidR="00900D47" w:rsidRPr="00F8155E" w:rsidRDefault="00900D47" w:rsidP="009C0B32">
      <w:pPr>
        <w:jc w:val="both"/>
        <w:rPr>
          <w:rFonts w:cs="Times New Roman"/>
        </w:rPr>
      </w:pPr>
    </w:p>
    <w:p w14:paraId="1BC7BE13" w14:textId="77777777" w:rsidR="00453FEA" w:rsidRPr="00F8155E" w:rsidRDefault="00453FEA" w:rsidP="00453FEA">
      <w:pPr>
        <w:jc w:val="both"/>
        <w:rPr>
          <w:rFonts w:cs="Times New Roman"/>
        </w:rPr>
      </w:pPr>
      <w:r w:rsidRPr="00F8155E">
        <w:rPr>
          <w:rFonts w:cs="Times New Roman"/>
        </w:rPr>
        <w:t xml:space="preserve">Võrtsjärves ei olnud 2019. aastal vetikaõitsenguid ega erakordseid üksikliikide puhanguid. Vetikate hulka reguleerib Võrtsjärves valguse kättesaadavus, mitte toitained. Positiivse trendina jätkub leitud </w:t>
      </w:r>
      <w:proofErr w:type="spellStart"/>
      <w:r w:rsidRPr="00F8155E">
        <w:rPr>
          <w:rFonts w:cs="Times New Roman"/>
        </w:rPr>
        <w:t>fütoplanktoni</w:t>
      </w:r>
      <w:proofErr w:type="spellEnd"/>
      <w:r w:rsidRPr="00F8155E">
        <w:rPr>
          <w:rFonts w:cs="Times New Roman"/>
        </w:rPr>
        <w:t xml:space="preserve"> taksonite arvu kasv.</w:t>
      </w:r>
    </w:p>
    <w:p w14:paraId="611A9698" w14:textId="77777777" w:rsidR="00900D47" w:rsidRPr="00F8155E" w:rsidRDefault="00900D47" w:rsidP="00453FEA">
      <w:pPr>
        <w:jc w:val="both"/>
        <w:rPr>
          <w:rFonts w:cs="Times New Roman"/>
        </w:rPr>
      </w:pPr>
    </w:p>
    <w:p w14:paraId="318B3B0F" w14:textId="2FD578EC" w:rsidR="00453FEA" w:rsidRPr="00F8155E" w:rsidRDefault="00453FEA" w:rsidP="009C0B32">
      <w:pPr>
        <w:jc w:val="both"/>
        <w:rPr>
          <w:rFonts w:cs="Times New Roman"/>
        </w:rPr>
      </w:pPr>
      <w:r w:rsidRPr="00F8155E">
        <w:rPr>
          <w:rFonts w:cs="Times New Roman"/>
        </w:rPr>
        <w:t>R</w:t>
      </w:r>
      <w:r w:rsidR="009C0B32" w:rsidRPr="00F8155E">
        <w:rPr>
          <w:rFonts w:cs="Times New Roman"/>
        </w:rPr>
        <w:t xml:space="preserve">änivetikate </w:t>
      </w:r>
      <w:proofErr w:type="spellStart"/>
      <w:r w:rsidR="009C0B32" w:rsidRPr="00F8155E">
        <w:rPr>
          <w:rFonts w:cs="Times New Roman"/>
        </w:rPr>
        <w:t>biomass</w:t>
      </w:r>
      <w:proofErr w:type="spellEnd"/>
      <w:r w:rsidR="009C0B32" w:rsidRPr="00F8155E">
        <w:rPr>
          <w:rFonts w:cs="Times New Roman"/>
        </w:rPr>
        <w:t xml:space="preserve"> septembris langes aga 2019. aastal lausa „halva“ seisundiklassi piiridesse. Ränivetikate seisundinäitaja klassipiirid aja jooksul toimunud muutuste tõttu vaja üle vaadata. </w:t>
      </w:r>
    </w:p>
    <w:p w14:paraId="5AFFFB52" w14:textId="2B8CCE4D" w:rsidR="00453FEA" w:rsidRPr="00F8155E" w:rsidRDefault="009C0B32" w:rsidP="009C0B32">
      <w:pPr>
        <w:jc w:val="both"/>
        <w:rPr>
          <w:rFonts w:cs="Times New Roman"/>
        </w:rPr>
      </w:pPr>
      <w:r w:rsidRPr="00F8155E">
        <w:rPr>
          <w:rFonts w:cs="Times New Roman"/>
        </w:rPr>
        <w:t>Võrtsjärve seisund suurtaimede põhjal on stabiilselt kesine. Suurselgrootute näitajate põhjal aga hea. Sarnaselt 2018. aastale soodustas madal veetase liikide tabamist. Võimalik, et läänekalda proovialasid, kus seisundihinnanguks sai „hea“, mõjutas negatiivselt tuultest tingitud muda kogunemine.</w:t>
      </w:r>
    </w:p>
    <w:p w14:paraId="541030F7" w14:textId="77777777" w:rsidR="00900D47" w:rsidRPr="00F8155E" w:rsidRDefault="00900D47" w:rsidP="009C0B32">
      <w:pPr>
        <w:jc w:val="both"/>
        <w:rPr>
          <w:rFonts w:cs="Times New Roman"/>
        </w:rPr>
      </w:pPr>
    </w:p>
    <w:p w14:paraId="31688C26" w14:textId="53D32E46" w:rsidR="009C0B32" w:rsidRPr="00F8155E" w:rsidRDefault="009C0B32" w:rsidP="00940DD0">
      <w:pPr>
        <w:jc w:val="both"/>
        <w:rPr>
          <w:rFonts w:cs="Times New Roman"/>
        </w:rPr>
      </w:pPr>
      <w:r w:rsidRPr="00F8155E">
        <w:rPr>
          <w:rFonts w:cs="Times New Roman"/>
        </w:rPr>
        <w:t xml:space="preserve">Eksperthinnangu põhjal võib </w:t>
      </w:r>
      <w:proofErr w:type="spellStart"/>
      <w:r w:rsidRPr="00F8155E">
        <w:rPr>
          <w:rFonts w:cs="Times New Roman"/>
        </w:rPr>
        <w:t>metazooplanktoni</w:t>
      </w:r>
      <w:proofErr w:type="spellEnd"/>
      <w:r w:rsidRPr="00F8155E">
        <w:rPr>
          <w:rFonts w:cs="Times New Roman"/>
        </w:rPr>
        <w:t xml:space="preserve"> seisundit </w:t>
      </w:r>
      <w:proofErr w:type="spellStart"/>
      <w:r w:rsidRPr="00F8155E">
        <w:rPr>
          <w:rFonts w:cs="Times New Roman"/>
        </w:rPr>
        <w:t>Võtsjärves</w:t>
      </w:r>
      <w:proofErr w:type="spellEnd"/>
      <w:r w:rsidRPr="00F8155E">
        <w:rPr>
          <w:rFonts w:cs="Times New Roman"/>
        </w:rPr>
        <w:t xml:space="preserve"> pidada väga heaks, mida iseloomustab kõrge vesikirbuliste arvukus ja </w:t>
      </w:r>
      <w:proofErr w:type="spellStart"/>
      <w:r w:rsidRPr="00F8155E">
        <w:rPr>
          <w:rFonts w:cs="Times New Roman"/>
        </w:rPr>
        <w:t>biomass</w:t>
      </w:r>
      <w:proofErr w:type="spellEnd"/>
      <w:r w:rsidRPr="00F8155E">
        <w:rPr>
          <w:rFonts w:cs="Times New Roman"/>
        </w:rPr>
        <w:t>. Järve seisundi paranemise märke leidub ka põhjaloomastiku seire tulemustes: kuigi hariliku surusääse (</w:t>
      </w:r>
      <w:proofErr w:type="spellStart"/>
      <w:r w:rsidRPr="00F8155E">
        <w:rPr>
          <w:rFonts w:cs="Times New Roman"/>
          <w:i/>
        </w:rPr>
        <w:t>Chironomus</w:t>
      </w:r>
      <w:proofErr w:type="spellEnd"/>
      <w:r w:rsidRPr="00F8155E">
        <w:rPr>
          <w:rFonts w:cs="Times New Roman"/>
          <w:i/>
        </w:rPr>
        <w:t xml:space="preserve"> </w:t>
      </w:r>
      <w:proofErr w:type="spellStart"/>
      <w:r w:rsidRPr="00F8155E">
        <w:rPr>
          <w:rFonts w:cs="Times New Roman"/>
          <w:i/>
        </w:rPr>
        <w:t>plumosus</w:t>
      </w:r>
      <w:proofErr w:type="spellEnd"/>
      <w:r w:rsidRPr="00F8155E">
        <w:rPr>
          <w:rFonts w:cs="Times New Roman"/>
        </w:rPr>
        <w:t xml:space="preserve">) vastete </w:t>
      </w:r>
      <w:proofErr w:type="spellStart"/>
      <w:r w:rsidRPr="00F8155E">
        <w:rPr>
          <w:rFonts w:cs="Times New Roman"/>
        </w:rPr>
        <w:t>biomass</w:t>
      </w:r>
      <w:proofErr w:type="spellEnd"/>
      <w:r w:rsidRPr="00F8155E">
        <w:rPr>
          <w:rFonts w:cs="Times New Roman"/>
        </w:rPr>
        <w:t xml:space="preserve"> pole kasvanud, domineeris ta </w:t>
      </w:r>
      <w:proofErr w:type="spellStart"/>
      <w:r w:rsidRPr="00F8155E">
        <w:rPr>
          <w:rFonts w:cs="Times New Roman"/>
        </w:rPr>
        <w:t>profundaalis</w:t>
      </w:r>
      <w:proofErr w:type="spellEnd"/>
      <w:r w:rsidRPr="00F8155E">
        <w:rPr>
          <w:rFonts w:cs="Times New Roman"/>
        </w:rPr>
        <w:t xml:space="preserve"> endiselt, samuti hariliku sulgteo (Valvata </w:t>
      </w:r>
      <w:proofErr w:type="spellStart"/>
      <w:r w:rsidRPr="00F8155E">
        <w:rPr>
          <w:rFonts w:cs="Times New Roman"/>
        </w:rPr>
        <w:t>piscinalis</w:t>
      </w:r>
      <w:proofErr w:type="spellEnd"/>
      <w:r w:rsidRPr="00F8155E">
        <w:rPr>
          <w:rFonts w:cs="Times New Roman"/>
        </w:rPr>
        <w:t xml:space="preserve">) leidumine ja reostustundliku liigi </w:t>
      </w:r>
      <w:proofErr w:type="spellStart"/>
      <w:r w:rsidRPr="00F8155E">
        <w:rPr>
          <w:rFonts w:cs="Times New Roman"/>
          <w:i/>
        </w:rPr>
        <w:t>Stictochironomus</w:t>
      </w:r>
      <w:proofErr w:type="spellEnd"/>
      <w:r w:rsidRPr="00F8155E">
        <w:rPr>
          <w:rFonts w:cs="Times New Roman"/>
          <w:i/>
        </w:rPr>
        <w:t xml:space="preserve"> </w:t>
      </w:r>
      <w:proofErr w:type="spellStart"/>
      <w:r w:rsidRPr="00F8155E">
        <w:rPr>
          <w:rFonts w:cs="Times New Roman"/>
          <w:i/>
        </w:rPr>
        <w:t>rosenschoeldi</w:t>
      </w:r>
      <w:proofErr w:type="spellEnd"/>
      <w:r w:rsidRPr="00F8155E">
        <w:rPr>
          <w:rFonts w:cs="Times New Roman"/>
        </w:rPr>
        <w:t xml:space="preserve"> rohke esinemine on heaks märgiks. Nagu 2018. aastat, nii iseloomustas ka 2019. aastat keskmisest märksa suurem ripsloomade arvukus ja </w:t>
      </w:r>
      <w:proofErr w:type="spellStart"/>
      <w:r w:rsidRPr="00F8155E">
        <w:rPr>
          <w:rFonts w:cs="Times New Roman"/>
        </w:rPr>
        <w:t>biomass</w:t>
      </w:r>
      <w:proofErr w:type="spellEnd"/>
      <w:r w:rsidRPr="00F8155E">
        <w:rPr>
          <w:rFonts w:cs="Times New Roman"/>
        </w:rPr>
        <w:t>, mis võis vähendada aineringe tõhusust.</w:t>
      </w:r>
    </w:p>
    <w:p w14:paraId="0C335537" w14:textId="77777777" w:rsidR="00900D47" w:rsidRPr="00F8155E" w:rsidRDefault="00900D47" w:rsidP="00940DD0">
      <w:pPr>
        <w:jc w:val="both"/>
        <w:rPr>
          <w:rFonts w:cs="Times New Roman"/>
        </w:rPr>
      </w:pPr>
    </w:p>
    <w:p w14:paraId="7D1B4EBB" w14:textId="67A30626" w:rsidR="009C0B32" w:rsidRPr="00F8155E" w:rsidRDefault="00453FEA" w:rsidP="00940DD0">
      <w:pPr>
        <w:jc w:val="both"/>
        <w:rPr>
          <w:rFonts w:cs="Times New Roman"/>
        </w:rPr>
      </w:pPr>
      <w:r w:rsidRPr="00F8155E">
        <w:rPr>
          <w:rFonts w:cs="Times New Roman"/>
        </w:rPr>
        <w:t xml:space="preserve">Võrtsjärve seisundinäitajate väärtuste halvenemist 2019. aastal ei saa pidada </w:t>
      </w:r>
      <w:proofErr w:type="spellStart"/>
      <w:r w:rsidRPr="00F8155E">
        <w:rPr>
          <w:rFonts w:cs="Times New Roman"/>
        </w:rPr>
        <w:t>inimmõjust</w:t>
      </w:r>
      <w:proofErr w:type="spellEnd"/>
      <w:r w:rsidRPr="00F8155E">
        <w:rPr>
          <w:rFonts w:cs="Times New Roman"/>
        </w:rPr>
        <w:t xml:space="preserve"> tulenevaks vaid looduslike tegurite – erakordselt sooja suve ja sügise ning </w:t>
      </w:r>
      <w:proofErr w:type="spellStart"/>
      <w:r w:rsidRPr="00F8155E">
        <w:rPr>
          <w:rFonts w:cs="Times New Roman"/>
        </w:rPr>
        <w:t>ning</w:t>
      </w:r>
      <w:proofErr w:type="spellEnd"/>
      <w:r w:rsidRPr="00F8155E">
        <w:rPr>
          <w:rFonts w:cs="Times New Roman"/>
        </w:rPr>
        <w:t xml:space="preserve"> madala veetaseme tagajärjeks.</w:t>
      </w:r>
    </w:p>
    <w:p w14:paraId="3F85C422" w14:textId="77777777" w:rsidR="00900D47" w:rsidRPr="00F8155E" w:rsidRDefault="00900D47" w:rsidP="00940DD0">
      <w:pPr>
        <w:jc w:val="both"/>
        <w:rPr>
          <w:rFonts w:cs="Times New Roman"/>
        </w:rPr>
      </w:pPr>
    </w:p>
    <w:p w14:paraId="44D49C75" w14:textId="742FCE05" w:rsidR="00354A67" w:rsidRPr="00F8155E" w:rsidRDefault="00F84AF1" w:rsidP="00DF2A8B">
      <w:pPr>
        <w:jc w:val="both"/>
        <w:rPr>
          <w:rFonts w:cs="Times New Roman"/>
        </w:rPr>
      </w:pPr>
      <w:r w:rsidRPr="00F8155E">
        <w:rPr>
          <w:rFonts w:cs="Times New Roman"/>
        </w:rPr>
        <w:lastRenderedPageBreak/>
        <w:t xml:space="preserve">Kui vaadata p H näitajaid siis, </w:t>
      </w:r>
      <w:r w:rsidR="00DF2A8B" w:rsidRPr="00F8155E">
        <w:rPr>
          <w:rFonts w:cs="Times New Roman"/>
        </w:rPr>
        <w:t>Võrtsjärves</w:t>
      </w:r>
      <w:r w:rsidRPr="00F8155E">
        <w:rPr>
          <w:rFonts w:cs="Times New Roman"/>
        </w:rPr>
        <w:t xml:space="preserve">e </w:t>
      </w:r>
      <w:r w:rsidR="00DF2A8B" w:rsidRPr="00F8155E">
        <w:rPr>
          <w:rFonts w:cs="Times New Roman"/>
        </w:rPr>
        <w:t xml:space="preserve">seisund </w:t>
      </w:r>
      <w:r w:rsidRPr="00F8155E">
        <w:rPr>
          <w:rFonts w:cs="Times New Roman"/>
        </w:rPr>
        <w:t>on</w:t>
      </w:r>
      <w:r w:rsidR="00DF2A8B" w:rsidRPr="00F8155E">
        <w:rPr>
          <w:rFonts w:cs="Times New Roman"/>
        </w:rPr>
        <w:t xml:space="preserve"> valdavalt kesi</w:t>
      </w:r>
      <w:r w:rsidRPr="00F8155E">
        <w:rPr>
          <w:rFonts w:cs="Times New Roman"/>
        </w:rPr>
        <w:t>ne</w:t>
      </w:r>
      <w:r w:rsidR="00DF2A8B" w:rsidRPr="00F8155E">
        <w:rPr>
          <w:rFonts w:cs="Times New Roman"/>
        </w:rPr>
        <w:t xml:space="preserve">, </w:t>
      </w:r>
      <w:proofErr w:type="spellStart"/>
      <w:r w:rsidR="00DF2A8B" w:rsidRPr="00F8155E">
        <w:rPr>
          <w:rFonts w:cs="Times New Roman"/>
        </w:rPr>
        <w:t>N-üld</w:t>
      </w:r>
      <w:proofErr w:type="spellEnd"/>
      <w:r w:rsidR="00DF2A8B" w:rsidRPr="00F8155E">
        <w:rPr>
          <w:rFonts w:cs="Times New Roman"/>
        </w:rPr>
        <w:t xml:space="preserve"> ja </w:t>
      </w:r>
      <w:proofErr w:type="spellStart"/>
      <w:r w:rsidR="00DF2A8B" w:rsidRPr="00F8155E">
        <w:rPr>
          <w:rFonts w:cs="Times New Roman"/>
        </w:rPr>
        <w:t>P-üld</w:t>
      </w:r>
      <w:proofErr w:type="spellEnd"/>
      <w:r w:rsidR="00DF2A8B" w:rsidRPr="00F8155E">
        <w:rPr>
          <w:rFonts w:cs="Times New Roman"/>
        </w:rPr>
        <w:t xml:space="preserve"> põhjal </w:t>
      </w:r>
      <w:r w:rsidRPr="00F8155E">
        <w:rPr>
          <w:rFonts w:cs="Times New Roman"/>
        </w:rPr>
        <w:t xml:space="preserve"> - ökoloogiline seisund </w:t>
      </w:r>
      <w:r w:rsidR="00354A67" w:rsidRPr="00F8155E">
        <w:rPr>
          <w:rFonts w:cs="Times New Roman"/>
        </w:rPr>
        <w:t xml:space="preserve"> 2019. aastalt </w:t>
      </w:r>
      <w:r w:rsidR="00DF2A8B" w:rsidRPr="00F8155E">
        <w:rPr>
          <w:rFonts w:cs="Times New Roman"/>
        </w:rPr>
        <w:t xml:space="preserve">valdavalt hea.  </w:t>
      </w:r>
    </w:p>
    <w:p w14:paraId="09C230AF" w14:textId="77777777" w:rsidR="00900D47" w:rsidRPr="00F8155E" w:rsidRDefault="00900D47" w:rsidP="00DF2A8B">
      <w:pPr>
        <w:jc w:val="both"/>
        <w:rPr>
          <w:rFonts w:cs="Times New Roman"/>
        </w:rPr>
      </w:pPr>
    </w:p>
    <w:p w14:paraId="2B83135D" w14:textId="57BF2C2B" w:rsidR="00354A67" w:rsidRPr="00F8155E" w:rsidRDefault="004D7658" w:rsidP="00354A67">
      <w:pPr>
        <w:jc w:val="both"/>
        <w:rPr>
          <w:rFonts w:cs="Times New Roman"/>
          <w:u w:val="single"/>
        </w:rPr>
      </w:pPr>
      <w:r w:rsidRPr="00F8155E">
        <w:rPr>
          <w:rFonts w:cs="Times New Roman"/>
          <w:u w:val="single"/>
        </w:rPr>
        <w:t>Saasteained</w:t>
      </w:r>
    </w:p>
    <w:p w14:paraId="5E8AAEF9" w14:textId="77777777" w:rsidR="00354A67" w:rsidRPr="00F8155E" w:rsidRDefault="00354A67" w:rsidP="00354A67">
      <w:pPr>
        <w:jc w:val="both"/>
        <w:rPr>
          <w:rFonts w:cs="Times New Roman"/>
        </w:rPr>
      </w:pPr>
      <w:r w:rsidRPr="00F8155E">
        <w:rPr>
          <w:rFonts w:cs="Times New Roman"/>
        </w:rPr>
        <w:t xml:space="preserve">Võrtsjärve ökoloogilise seisundi spetsiifiliste saasteainete komponendi (SPETS) seisundiklass oli halb. </w:t>
      </w:r>
      <w:proofErr w:type="spellStart"/>
      <w:r w:rsidRPr="00F8155E">
        <w:rPr>
          <w:rFonts w:cs="Times New Roman"/>
        </w:rPr>
        <w:t>Ökotoksikoloogilise</w:t>
      </w:r>
      <w:proofErr w:type="spellEnd"/>
      <w:r w:rsidRPr="00F8155E">
        <w:rPr>
          <w:rFonts w:cs="Times New Roman"/>
        </w:rPr>
        <w:t xml:space="preserve"> mõju piiri ületavad tinaorgaanika ja </w:t>
      </w:r>
      <w:proofErr w:type="spellStart"/>
      <w:r w:rsidRPr="00F8155E">
        <w:rPr>
          <w:rFonts w:cs="Times New Roman"/>
        </w:rPr>
        <w:t>PAHid</w:t>
      </w:r>
      <w:proofErr w:type="spellEnd"/>
      <w:r w:rsidRPr="00F8155E">
        <w:rPr>
          <w:rFonts w:cs="Times New Roman"/>
        </w:rPr>
        <w:t xml:space="preserve"> settes. </w:t>
      </w:r>
      <w:proofErr w:type="spellStart"/>
      <w:r w:rsidRPr="00F8155E">
        <w:rPr>
          <w:rFonts w:cs="Times New Roman"/>
        </w:rPr>
        <w:t>PAHide</w:t>
      </w:r>
      <w:proofErr w:type="spellEnd"/>
      <w:r w:rsidRPr="00F8155E">
        <w:rPr>
          <w:rFonts w:cs="Times New Roman"/>
        </w:rPr>
        <w:t xml:space="preserve"> surve on Võrtsjärves väga suur. Lisaks keemilise seisundi hinnangus arvestatavatele </w:t>
      </w:r>
      <w:proofErr w:type="spellStart"/>
      <w:r w:rsidRPr="00F8155E">
        <w:rPr>
          <w:rFonts w:cs="Times New Roman"/>
        </w:rPr>
        <w:t>PAHidele</w:t>
      </w:r>
      <w:proofErr w:type="spellEnd"/>
      <w:r w:rsidRPr="00F8155E">
        <w:rPr>
          <w:rFonts w:cs="Times New Roman"/>
        </w:rPr>
        <w:t xml:space="preserve">, sisaldub kogumis veel 8 </w:t>
      </w:r>
      <w:proofErr w:type="spellStart"/>
      <w:r w:rsidRPr="00F8155E">
        <w:rPr>
          <w:rFonts w:cs="Times New Roman"/>
        </w:rPr>
        <w:t>PAHide</w:t>
      </w:r>
      <w:proofErr w:type="spellEnd"/>
      <w:r w:rsidRPr="00F8155E">
        <w:rPr>
          <w:rFonts w:cs="Times New Roman"/>
        </w:rPr>
        <w:t xml:space="preserve"> gruppi kuuluvat ühendit. Sealhulgas ületab püreeni sisaldus settes </w:t>
      </w:r>
      <w:proofErr w:type="spellStart"/>
      <w:r w:rsidRPr="00F8155E">
        <w:rPr>
          <w:rFonts w:cs="Times New Roman"/>
        </w:rPr>
        <w:t>ökotoksikoloogilise</w:t>
      </w:r>
      <w:proofErr w:type="spellEnd"/>
      <w:r w:rsidRPr="00F8155E">
        <w:rPr>
          <w:rFonts w:cs="Times New Roman"/>
        </w:rPr>
        <w:t xml:space="preserve"> mõju piiri. 2019. aasta seireandmete alusel oli Võrtsjärve keemiline seisund (KESE) halb, kuna elustikus ületas elavhõbeda sisaldus piirväärtust.</w:t>
      </w:r>
    </w:p>
    <w:p w14:paraId="48D8551D" w14:textId="30E319F8" w:rsidR="00DF2A8B" w:rsidRPr="00F8155E" w:rsidRDefault="00DF2A8B" w:rsidP="00DF2A8B">
      <w:pPr>
        <w:jc w:val="both"/>
        <w:rPr>
          <w:rFonts w:cs="Times New Roman"/>
        </w:rPr>
      </w:pPr>
    </w:p>
    <w:p w14:paraId="1F941ED9" w14:textId="4B3C7646" w:rsidR="00940DD0" w:rsidRPr="00F8155E" w:rsidRDefault="00940DD0" w:rsidP="00940DD0">
      <w:pPr>
        <w:jc w:val="both"/>
        <w:rPr>
          <w:rFonts w:eastAsia="Calibri" w:cs="Times New Roman"/>
          <w:highlight w:val="yellow"/>
        </w:rPr>
      </w:pPr>
      <w:r w:rsidRPr="00F8155E">
        <w:rPr>
          <w:rFonts w:cs="Times New Roman"/>
        </w:rPr>
        <w:t xml:space="preserve"> </w:t>
      </w:r>
    </w:p>
    <w:p w14:paraId="4DC32AD2" w14:textId="69922FCC" w:rsidR="00386B92" w:rsidRPr="00F8155E" w:rsidRDefault="00940DD0" w:rsidP="00386B92">
      <w:pPr>
        <w:jc w:val="both"/>
        <w:rPr>
          <w:rFonts w:cs="Times New Roman"/>
        </w:rPr>
      </w:pPr>
      <w:r w:rsidRPr="00F8155E">
        <w:rPr>
          <w:rFonts w:cs="Times New Roman"/>
        </w:rPr>
        <w:t>Väikejärvede seires</w:t>
      </w:r>
      <w:r w:rsidRPr="00F8155E">
        <w:rPr>
          <w:rFonts w:cs="Times New Roman"/>
          <w:b/>
        </w:rPr>
        <w:t xml:space="preserve"> </w:t>
      </w:r>
      <w:r w:rsidR="00386B92" w:rsidRPr="00F8155E">
        <w:rPr>
          <w:rFonts w:cs="Times New Roman"/>
        </w:rPr>
        <w:t>2019.a seireperioodil oli sademeid kokku keskmiselt vähem kui tavaliselt Eestis ja õhutemperatuur soojem. Kevadist suurvett ei olnud ja veetoide järvedesse oli ühtlase ajalise jaotusega. Seepärast jaotus toiteainete kasutamine kasvuperioodile tavalisest palju ühtlasemalt. Sama tendentsi soodustas ka õhutemperatuuri lauge jaotus, kuigi ilm oli tavalisest aastast soojem.</w:t>
      </w:r>
    </w:p>
    <w:p w14:paraId="2858DE85" w14:textId="77777777" w:rsidR="00900D47" w:rsidRPr="00F8155E" w:rsidRDefault="00900D47" w:rsidP="00386B92">
      <w:pPr>
        <w:jc w:val="both"/>
        <w:rPr>
          <w:rFonts w:cs="Times New Roman"/>
        </w:rPr>
      </w:pPr>
    </w:p>
    <w:p w14:paraId="083F4B8B" w14:textId="68FF9D6F" w:rsidR="00386B92" w:rsidRPr="00F8155E" w:rsidRDefault="00386B92" w:rsidP="00386B92">
      <w:pPr>
        <w:jc w:val="both"/>
        <w:rPr>
          <w:rFonts w:cs="Times New Roman"/>
        </w:rPr>
      </w:pPr>
      <w:proofErr w:type="spellStart"/>
      <w:r w:rsidRPr="00F8155E">
        <w:rPr>
          <w:rFonts w:cs="Times New Roman"/>
          <w:u w:val="single"/>
        </w:rPr>
        <w:t>Hüdrobioloogiliste</w:t>
      </w:r>
      <w:proofErr w:type="spellEnd"/>
      <w:r w:rsidRPr="00F8155E">
        <w:rPr>
          <w:rFonts w:cs="Times New Roman"/>
          <w:u w:val="single"/>
        </w:rPr>
        <w:t xml:space="preserve"> </w:t>
      </w:r>
      <w:r w:rsidRPr="00F8155E">
        <w:rPr>
          <w:rFonts w:cs="Times New Roman"/>
        </w:rPr>
        <w:t xml:space="preserve">näitajate põhjal oli ökoloogilise seisundi ettepanekutega 2019. aastal seiratud järvedest 14, ehk 64% heas , 1 (ca 4%) järv väga heas seisundis, 5 ( ca 20%) kesises seisundis ja 2 ( ca 9%) halvas seisundis. Ökoloogiline seisund eksperthinnangul ei langenud kõigis järvedes samasse klassi. Erinevused olid nelja järve puhul (Mäeküla järv, Viitna Pikkjärv, </w:t>
      </w:r>
      <w:proofErr w:type="spellStart"/>
      <w:r w:rsidRPr="00F8155E">
        <w:rPr>
          <w:rFonts w:cs="Times New Roman"/>
        </w:rPr>
        <w:t>Kurtna</w:t>
      </w:r>
      <w:proofErr w:type="spellEnd"/>
      <w:r w:rsidRPr="00F8155E">
        <w:rPr>
          <w:rFonts w:cs="Times New Roman"/>
        </w:rPr>
        <w:t xml:space="preserve"> Valgejärv, Viljandi järv), kuid vaid ühe kvaliteediklassi võrra. Neis kõigis ongi seisund kesise ja hea piiripealne. Veeõitsenguid aitas leevendada 2019. aasta pikk vegetatsiooniperiood. Lavassaare järves olid 2019. aastal üldse kõige kehvemate hinnangutega näitajate väärtused praktiliselt kõigis kvaliteedielementides. Selles osas oli sarnane ka Nigula järv, kus oli küll suurtaimede hinnang hea. Nigula järves torkas silma suur keskmine fosforisisaldus (160 mg/m3 ), mille allikat on raske seletada. Järve </w:t>
      </w:r>
      <w:proofErr w:type="spellStart"/>
      <w:r w:rsidRPr="00F8155E">
        <w:rPr>
          <w:rFonts w:cs="Times New Roman"/>
        </w:rPr>
        <w:t>hüdromorofoloogiline</w:t>
      </w:r>
      <w:proofErr w:type="spellEnd"/>
      <w:r w:rsidRPr="00F8155E">
        <w:rPr>
          <w:rFonts w:cs="Times New Roman"/>
        </w:rPr>
        <w:t xml:space="preserve"> seisund oli ka kesine. Mõlemad järved on tundlikud mõjutustele. Kuna mõlemad järved on ka varasemalt olnud kesises seisundis siis on võimalik, et järvedele avaldab mõju veerežiimi muutumine. Lisaks jätkuvalt on kesises seisundis Tänavjärv ja Ähijärv. Ähijärves on endiselt madal veetase. Tänavjärve mõjutavad suur külastuskoormus, varasemad metsapõlengud ja võib olla ka hiljuti tehtud teede rekonstrueerimine ja kraavide uuendamine.</w:t>
      </w:r>
    </w:p>
    <w:p w14:paraId="745D6F5A" w14:textId="77777777" w:rsidR="00900D47" w:rsidRPr="00F8155E" w:rsidRDefault="00900D47" w:rsidP="00386B92">
      <w:pPr>
        <w:jc w:val="both"/>
        <w:rPr>
          <w:rFonts w:cs="Times New Roman"/>
          <w:b/>
        </w:rPr>
      </w:pPr>
    </w:p>
    <w:p w14:paraId="7F41CF10" w14:textId="77777777" w:rsidR="00386B92" w:rsidRPr="00F8155E" w:rsidRDefault="00386B92" w:rsidP="00386B92">
      <w:pPr>
        <w:jc w:val="both"/>
        <w:rPr>
          <w:rFonts w:cs="Times New Roman"/>
        </w:rPr>
      </w:pPr>
      <w:proofErr w:type="spellStart"/>
      <w:r w:rsidRPr="00F8155E">
        <w:rPr>
          <w:rFonts w:cs="Times New Roman"/>
        </w:rPr>
        <w:t>Hüdrokeemiliste</w:t>
      </w:r>
      <w:proofErr w:type="spellEnd"/>
      <w:r w:rsidRPr="00F8155E">
        <w:rPr>
          <w:rFonts w:cs="Times New Roman"/>
        </w:rPr>
        <w:t xml:space="preserve"> näitajate põhjal antud seisundi hinnangu ettepanekute osas olid </w:t>
      </w:r>
      <w:proofErr w:type="spellStart"/>
      <w:r w:rsidRPr="00F8155E">
        <w:rPr>
          <w:rFonts w:cs="Times New Roman"/>
        </w:rPr>
        <w:t>N-üld</w:t>
      </w:r>
      <w:proofErr w:type="spellEnd"/>
      <w:r w:rsidRPr="00F8155E">
        <w:rPr>
          <w:rFonts w:cs="Times New Roman"/>
        </w:rPr>
        <w:t xml:space="preserve"> keskmiste sisalduste järgi heas ökoloogilises seisundiklassis 15 järve (63 % uuritud järvedest) ja kesises 7 järve (29 %). Väga halvas ökoloogilises seisundiklassis oli </w:t>
      </w:r>
      <w:proofErr w:type="spellStart"/>
      <w:r w:rsidRPr="00F8155E">
        <w:rPr>
          <w:rFonts w:cs="Times New Roman"/>
        </w:rPr>
        <w:t>N-üld</w:t>
      </w:r>
      <w:proofErr w:type="spellEnd"/>
      <w:r w:rsidRPr="00F8155E">
        <w:rPr>
          <w:rFonts w:cs="Times New Roman"/>
        </w:rPr>
        <w:t xml:space="preserve"> keskmine sisaldus Lavassaare järves ja Ohepalu järves. </w:t>
      </w:r>
    </w:p>
    <w:p w14:paraId="428485B6" w14:textId="77777777" w:rsidR="00343AEC" w:rsidRPr="00F8155E" w:rsidRDefault="00343AEC" w:rsidP="00386B92">
      <w:pPr>
        <w:jc w:val="both"/>
        <w:rPr>
          <w:rFonts w:cs="Times New Roman"/>
        </w:rPr>
      </w:pPr>
    </w:p>
    <w:p w14:paraId="1AB1822A" w14:textId="77777777" w:rsidR="00386B92" w:rsidRPr="00F8155E" w:rsidRDefault="00386B92" w:rsidP="00386B92">
      <w:pPr>
        <w:jc w:val="both"/>
        <w:rPr>
          <w:rFonts w:cs="Times New Roman"/>
        </w:rPr>
      </w:pPr>
      <w:proofErr w:type="spellStart"/>
      <w:r w:rsidRPr="00F8155E">
        <w:rPr>
          <w:rFonts w:cs="Times New Roman"/>
        </w:rPr>
        <w:t>P-üld</w:t>
      </w:r>
      <w:proofErr w:type="spellEnd"/>
      <w:r w:rsidRPr="00F8155E">
        <w:rPr>
          <w:rFonts w:cs="Times New Roman"/>
        </w:rPr>
        <w:t xml:space="preserve"> keskmiste sisalduste järgi kuulusid väga heasse ja heasse seisundiklassi valdav osa (69%) ning kesisesse 4 järve (15 %). Halvas seisundiklassis oli </w:t>
      </w:r>
      <w:proofErr w:type="spellStart"/>
      <w:r w:rsidRPr="00F8155E">
        <w:rPr>
          <w:rFonts w:cs="Times New Roman"/>
        </w:rPr>
        <w:t>P-üld</w:t>
      </w:r>
      <w:proofErr w:type="spellEnd"/>
      <w:r w:rsidRPr="00F8155E">
        <w:rPr>
          <w:rFonts w:cs="Times New Roman"/>
        </w:rPr>
        <w:t xml:space="preserve"> keskmine sisaldus Lavassaare järves ja </w:t>
      </w:r>
      <w:proofErr w:type="spellStart"/>
      <w:r w:rsidRPr="00F8155E">
        <w:rPr>
          <w:rFonts w:cs="Times New Roman"/>
        </w:rPr>
        <w:t>Tündre</w:t>
      </w:r>
      <w:proofErr w:type="spellEnd"/>
      <w:r w:rsidRPr="00F8155E">
        <w:rPr>
          <w:rFonts w:cs="Times New Roman"/>
        </w:rPr>
        <w:t xml:space="preserve"> järves ning väga halvas klassis Nigula järves ja Ohepalu järves. Enamiku järvede (92%) seisund </w:t>
      </w:r>
      <w:proofErr w:type="spellStart"/>
      <w:r w:rsidRPr="00F8155E">
        <w:rPr>
          <w:rFonts w:cs="Times New Roman"/>
        </w:rPr>
        <w:t>Chl</w:t>
      </w:r>
      <w:proofErr w:type="spellEnd"/>
      <w:r w:rsidRPr="00F8155E">
        <w:rPr>
          <w:rFonts w:cs="Times New Roman"/>
        </w:rPr>
        <w:t xml:space="preserve">-a põhjal oli väga hea või hea. Väga halvas seisundiklassis oli </w:t>
      </w:r>
      <w:proofErr w:type="spellStart"/>
      <w:r w:rsidRPr="00F8155E">
        <w:rPr>
          <w:rFonts w:cs="Times New Roman"/>
        </w:rPr>
        <w:t>Chl</w:t>
      </w:r>
      <w:proofErr w:type="spellEnd"/>
      <w:r w:rsidRPr="00F8155E">
        <w:rPr>
          <w:rFonts w:cs="Times New Roman"/>
        </w:rPr>
        <w:t xml:space="preserve">-a keskmine sisaldus Lavassaare järves ja Nigula järves. Tõenäoliselt on 2019. aasta kõrged </w:t>
      </w:r>
      <w:proofErr w:type="spellStart"/>
      <w:r w:rsidRPr="00F8155E">
        <w:rPr>
          <w:rFonts w:cs="Times New Roman"/>
        </w:rPr>
        <w:t>P-üld</w:t>
      </w:r>
      <w:proofErr w:type="spellEnd"/>
      <w:r w:rsidRPr="00F8155E">
        <w:rPr>
          <w:rFonts w:cs="Times New Roman"/>
        </w:rPr>
        <w:t xml:space="preserve"> sisaldused Lavassaare järves ja Nigula järves ning </w:t>
      </w:r>
      <w:proofErr w:type="spellStart"/>
      <w:r w:rsidRPr="00F8155E">
        <w:rPr>
          <w:rFonts w:cs="Times New Roman"/>
        </w:rPr>
        <w:t>N-üld</w:t>
      </w:r>
      <w:proofErr w:type="spellEnd"/>
      <w:r w:rsidRPr="00F8155E">
        <w:rPr>
          <w:rFonts w:cs="Times New Roman"/>
        </w:rPr>
        <w:t xml:space="preserve"> sisaldused Lavassaare järves  tingitud madalast veetasemest. Ohepalu järves on </w:t>
      </w:r>
      <w:proofErr w:type="spellStart"/>
      <w:r w:rsidRPr="00F8155E">
        <w:rPr>
          <w:rFonts w:cs="Times New Roman"/>
        </w:rPr>
        <w:t>P-üld</w:t>
      </w:r>
      <w:proofErr w:type="spellEnd"/>
      <w:r w:rsidRPr="00F8155E">
        <w:rPr>
          <w:rFonts w:cs="Times New Roman"/>
        </w:rPr>
        <w:t xml:space="preserve"> ja </w:t>
      </w:r>
      <w:proofErr w:type="spellStart"/>
      <w:r w:rsidRPr="00F8155E">
        <w:rPr>
          <w:rFonts w:cs="Times New Roman"/>
        </w:rPr>
        <w:t>N-üld</w:t>
      </w:r>
      <w:proofErr w:type="spellEnd"/>
      <w:r w:rsidRPr="00F8155E">
        <w:rPr>
          <w:rFonts w:cs="Times New Roman"/>
        </w:rPr>
        <w:t xml:space="preserve"> sisaldused olnud püsivalt väga halvas ökoloogilises seisundiklassis. </w:t>
      </w:r>
    </w:p>
    <w:p w14:paraId="12CC4BCC" w14:textId="77777777" w:rsidR="00343AEC" w:rsidRPr="00F8155E" w:rsidRDefault="00343AEC" w:rsidP="00386B92">
      <w:pPr>
        <w:jc w:val="both"/>
        <w:rPr>
          <w:rFonts w:cs="Times New Roman"/>
        </w:rPr>
      </w:pPr>
    </w:p>
    <w:p w14:paraId="26DB47B9" w14:textId="77777777" w:rsidR="00386B92" w:rsidRPr="00F8155E" w:rsidRDefault="00386B92" w:rsidP="00386B92">
      <w:pPr>
        <w:jc w:val="both"/>
        <w:rPr>
          <w:rFonts w:cs="Times New Roman"/>
        </w:rPr>
      </w:pPr>
      <w:proofErr w:type="spellStart"/>
      <w:r w:rsidRPr="00F8155E">
        <w:rPr>
          <w:rFonts w:cs="Times New Roman"/>
        </w:rPr>
        <w:t>Tündre</w:t>
      </w:r>
      <w:proofErr w:type="spellEnd"/>
      <w:r w:rsidRPr="00F8155E">
        <w:rPr>
          <w:rFonts w:cs="Times New Roman"/>
        </w:rPr>
        <w:t xml:space="preserve"> järve </w:t>
      </w:r>
      <w:proofErr w:type="spellStart"/>
      <w:r w:rsidRPr="00F8155E">
        <w:rPr>
          <w:rFonts w:cs="Times New Roman"/>
        </w:rPr>
        <w:t>P-üld</w:t>
      </w:r>
      <w:proofErr w:type="spellEnd"/>
      <w:r w:rsidRPr="00F8155E">
        <w:rPr>
          <w:rFonts w:cs="Times New Roman"/>
        </w:rPr>
        <w:t xml:space="preserve"> halb seisund viitab tõenäoliselt järve </w:t>
      </w:r>
      <w:proofErr w:type="spellStart"/>
      <w:r w:rsidRPr="00F8155E">
        <w:rPr>
          <w:rFonts w:cs="Times New Roman"/>
        </w:rPr>
        <w:t>sisekoormusele</w:t>
      </w:r>
      <w:proofErr w:type="spellEnd"/>
      <w:r w:rsidRPr="00F8155E">
        <w:rPr>
          <w:rFonts w:cs="Times New Roman"/>
        </w:rPr>
        <w:t xml:space="preserve">. </w:t>
      </w:r>
    </w:p>
    <w:p w14:paraId="2840932E" w14:textId="77777777" w:rsidR="00F8155E" w:rsidRPr="00F8155E" w:rsidRDefault="00F8155E" w:rsidP="00386B92">
      <w:pPr>
        <w:jc w:val="both"/>
        <w:rPr>
          <w:rFonts w:cs="Times New Roman"/>
        </w:rPr>
      </w:pPr>
    </w:p>
    <w:p w14:paraId="455B3C1B" w14:textId="77777777" w:rsidR="00386B92" w:rsidRPr="00F8155E" w:rsidRDefault="00386B92" w:rsidP="00386B92">
      <w:pPr>
        <w:jc w:val="both"/>
        <w:rPr>
          <w:rFonts w:cs="Times New Roman"/>
          <w:u w:val="single"/>
        </w:rPr>
      </w:pPr>
      <w:r w:rsidRPr="00F8155E">
        <w:rPr>
          <w:rFonts w:cs="Times New Roman"/>
          <w:u w:val="single"/>
        </w:rPr>
        <w:lastRenderedPageBreak/>
        <w:t>Saasteained</w:t>
      </w:r>
    </w:p>
    <w:p w14:paraId="581D9E9D" w14:textId="77777777" w:rsidR="00386B92" w:rsidRPr="00F8155E" w:rsidRDefault="00386B92" w:rsidP="00386B92">
      <w:pPr>
        <w:jc w:val="both"/>
        <w:rPr>
          <w:rFonts w:cs="Times New Roman"/>
        </w:rPr>
      </w:pPr>
      <w:r w:rsidRPr="00F8155E">
        <w:rPr>
          <w:rFonts w:cs="Times New Roman"/>
        </w:rPr>
        <w:t>Kokku hinnati spetsiifilisi saasteaineid (</w:t>
      </w:r>
      <w:r w:rsidRPr="00F8155E">
        <w:rPr>
          <w:rFonts w:cs="Times New Roman"/>
          <w:b/>
          <w:u w:val="single"/>
        </w:rPr>
        <w:t>SPETS komponent</w:t>
      </w:r>
      <w:r w:rsidRPr="00F8155E">
        <w:rPr>
          <w:rFonts w:cs="Times New Roman"/>
        </w:rPr>
        <w:t xml:space="preserve">) kolmel järvel täismahus ja osaliselt metallide alusel veel kolmel järvel. Saasteainete osas on suurim surve Ohepalu järvel, mille halva seisundi põhjustajaks on </w:t>
      </w:r>
      <w:r w:rsidRPr="00F8155E">
        <w:rPr>
          <w:rFonts w:cs="Times New Roman"/>
          <w:b/>
        </w:rPr>
        <w:t>püreeni</w:t>
      </w:r>
      <w:r w:rsidRPr="00F8155E">
        <w:rPr>
          <w:rFonts w:cs="Times New Roman"/>
        </w:rPr>
        <w:t xml:space="preserve"> (</w:t>
      </w:r>
      <w:proofErr w:type="spellStart"/>
      <w:r w:rsidRPr="00F8155E">
        <w:rPr>
          <w:rFonts w:cs="Times New Roman"/>
        </w:rPr>
        <w:t>PAHide</w:t>
      </w:r>
      <w:proofErr w:type="spellEnd"/>
      <w:r w:rsidRPr="00F8155E">
        <w:rPr>
          <w:rFonts w:cs="Times New Roman"/>
        </w:rPr>
        <w:t xml:space="preserve"> gruppi kuuluv saasteaine) sisaldus üle </w:t>
      </w:r>
      <w:proofErr w:type="spellStart"/>
      <w:r w:rsidRPr="00F8155E">
        <w:rPr>
          <w:rFonts w:cs="Times New Roman"/>
        </w:rPr>
        <w:t>ökotoksikoloogilise</w:t>
      </w:r>
      <w:proofErr w:type="spellEnd"/>
      <w:r w:rsidRPr="00F8155E">
        <w:rPr>
          <w:rFonts w:cs="Times New Roman"/>
        </w:rPr>
        <w:t xml:space="preserve"> mõju piiri settes. Lisaks ületab Ohepalu järves </w:t>
      </w:r>
      <w:r w:rsidRPr="00F8155E">
        <w:rPr>
          <w:rFonts w:cs="Times New Roman"/>
          <w:b/>
        </w:rPr>
        <w:t>tsingi</w:t>
      </w:r>
      <w:r w:rsidRPr="00F8155E">
        <w:rPr>
          <w:rFonts w:cs="Times New Roman"/>
        </w:rPr>
        <w:t xml:space="preserve"> sisaldus vees vesikonnaspetsiifilise saasteaine piirväärtust.</w:t>
      </w:r>
    </w:p>
    <w:p w14:paraId="7813D196" w14:textId="77777777" w:rsidR="00343AEC" w:rsidRPr="00F8155E" w:rsidRDefault="00343AEC" w:rsidP="00386B92">
      <w:pPr>
        <w:jc w:val="both"/>
        <w:rPr>
          <w:rFonts w:cs="Times New Roman"/>
        </w:rPr>
      </w:pPr>
    </w:p>
    <w:p w14:paraId="035ADFD4" w14:textId="77777777" w:rsidR="00386B92" w:rsidRPr="00F8155E" w:rsidRDefault="00386B92" w:rsidP="00386B92">
      <w:pPr>
        <w:jc w:val="both"/>
        <w:rPr>
          <w:rFonts w:cs="Times New Roman"/>
        </w:rPr>
      </w:pPr>
      <w:r w:rsidRPr="00F8155E">
        <w:rPr>
          <w:rFonts w:cs="Times New Roman"/>
        </w:rPr>
        <w:t xml:space="preserve">Sünteetilistest ainetest esines Tänavjärves üle määramispiiri </w:t>
      </w:r>
      <w:proofErr w:type="spellStart"/>
      <w:r w:rsidRPr="00F8155E">
        <w:rPr>
          <w:rFonts w:cs="Times New Roman"/>
        </w:rPr>
        <w:t>klorofenoole</w:t>
      </w:r>
      <w:proofErr w:type="spellEnd"/>
      <w:r w:rsidRPr="00F8155E">
        <w:rPr>
          <w:rFonts w:cs="Times New Roman"/>
        </w:rPr>
        <w:t xml:space="preserve"> ja pestitsiide (</w:t>
      </w:r>
      <w:proofErr w:type="spellStart"/>
      <w:r w:rsidRPr="00F8155E">
        <w:rPr>
          <w:rFonts w:cs="Times New Roman"/>
        </w:rPr>
        <w:t>boskaliid</w:t>
      </w:r>
      <w:proofErr w:type="spellEnd"/>
      <w:r w:rsidRPr="00F8155E">
        <w:rPr>
          <w:rFonts w:cs="Times New Roman"/>
        </w:rPr>
        <w:t xml:space="preserve">) . Ükski aine </w:t>
      </w:r>
      <w:proofErr w:type="spellStart"/>
      <w:r w:rsidRPr="00F8155E">
        <w:rPr>
          <w:rFonts w:cs="Times New Roman"/>
        </w:rPr>
        <w:t>ökotoksikoloogilise</w:t>
      </w:r>
      <w:proofErr w:type="spellEnd"/>
      <w:r w:rsidRPr="00F8155E">
        <w:rPr>
          <w:rFonts w:cs="Times New Roman"/>
        </w:rPr>
        <w:t xml:space="preserve"> mõju piiri ei ületanud. Metallide sisalduste osas ei ole teada, kas tegemist on </w:t>
      </w:r>
      <w:proofErr w:type="spellStart"/>
      <w:r w:rsidRPr="00F8155E">
        <w:rPr>
          <w:rFonts w:cs="Times New Roman"/>
        </w:rPr>
        <w:t>inimtekkelisest</w:t>
      </w:r>
      <w:proofErr w:type="spellEnd"/>
      <w:r w:rsidRPr="00F8155E">
        <w:rPr>
          <w:rFonts w:cs="Times New Roman"/>
        </w:rPr>
        <w:t xml:space="preserve"> survest põhjustatud sisaldustega või on need looduslikud ühendid. SPETS hinnang Tänavjärvele oli hea. </w:t>
      </w:r>
    </w:p>
    <w:p w14:paraId="79D2655D" w14:textId="77777777" w:rsidR="00900D47" w:rsidRPr="00F8155E" w:rsidRDefault="00900D47" w:rsidP="00386B92">
      <w:pPr>
        <w:jc w:val="both"/>
        <w:rPr>
          <w:rFonts w:cs="Times New Roman"/>
        </w:rPr>
      </w:pPr>
    </w:p>
    <w:p w14:paraId="504985FB" w14:textId="77777777" w:rsidR="00386B92" w:rsidRPr="00F8155E" w:rsidRDefault="00386B92" w:rsidP="00386B92">
      <w:pPr>
        <w:jc w:val="both"/>
        <w:rPr>
          <w:rFonts w:cs="Times New Roman"/>
        </w:rPr>
      </w:pPr>
      <w:r w:rsidRPr="00F8155E">
        <w:rPr>
          <w:rFonts w:cs="Times New Roman"/>
        </w:rPr>
        <w:t xml:space="preserve">Kaisma järve SPETS komponent on heas seisundiklassis. Kaisma järves ületasid </w:t>
      </w:r>
      <w:proofErr w:type="spellStart"/>
      <w:r w:rsidRPr="00F8155E">
        <w:rPr>
          <w:rFonts w:cs="Times New Roman"/>
        </w:rPr>
        <w:t>märamispiiri</w:t>
      </w:r>
      <w:proofErr w:type="spellEnd"/>
      <w:r w:rsidRPr="00F8155E">
        <w:rPr>
          <w:rFonts w:cs="Times New Roman"/>
        </w:rPr>
        <w:t xml:space="preserve"> tinaorgaanilised ühendid, </w:t>
      </w:r>
      <w:proofErr w:type="spellStart"/>
      <w:r w:rsidRPr="00F8155E">
        <w:rPr>
          <w:rFonts w:cs="Times New Roman"/>
        </w:rPr>
        <w:t>ftalaadid</w:t>
      </w:r>
      <w:proofErr w:type="spellEnd"/>
      <w:r w:rsidRPr="00F8155E">
        <w:rPr>
          <w:rFonts w:cs="Times New Roman"/>
        </w:rPr>
        <w:t xml:space="preserve">, </w:t>
      </w:r>
      <w:proofErr w:type="spellStart"/>
      <w:r w:rsidRPr="00F8155E">
        <w:rPr>
          <w:rFonts w:cs="Times New Roman"/>
        </w:rPr>
        <w:t>PAHid</w:t>
      </w:r>
      <w:proofErr w:type="spellEnd"/>
      <w:r w:rsidRPr="00F8155E">
        <w:rPr>
          <w:rFonts w:cs="Times New Roman"/>
        </w:rPr>
        <w:t xml:space="preserve"> ja </w:t>
      </w:r>
      <w:proofErr w:type="spellStart"/>
      <w:r w:rsidRPr="00F8155E">
        <w:rPr>
          <w:rFonts w:cs="Times New Roman"/>
        </w:rPr>
        <w:t>perfluoroühendid</w:t>
      </w:r>
      <w:proofErr w:type="spellEnd"/>
      <w:r w:rsidRPr="00F8155E">
        <w:rPr>
          <w:rFonts w:cs="Times New Roman"/>
        </w:rPr>
        <w:t xml:space="preserve">. Seire tulemused näitavad </w:t>
      </w:r>
      <w:proofErr w:type="spellStart"/>
      <w:r w:rsidRPr="00F8155E">
        <w:rPr>
          <w:rFonts w:cs="Times New Roman"/>
        </w:rPr>
        <w:t>inimtekkeline</w:t>
      </w:r>
      <w:proofErr w:type="spellEnd"/>
      <w:r w:rsidRPr="00F8155E">
        <w:rPr>
          <w:rFonts w:cs="Times New Roman"/>
        </w:rPr>
        <w:t xml:space="preserve"> surve olemasolule Kaisma järves. </w:t>
      </w:r>
    </w:p>
    <w:p w14:paraId="17879F0B" w14:textId="77777777" w:rsidR="00900D47" w:rsidRPr="00F8155E" w:rsidRDefault="00900D47" w:rsidP="00386B92">
      <w:pPr>
        <w:jc w:val="both"/>
        <w:rPr>
          <w:rFonts w:cs="Times New Roman"/>
        </w:rPr>
      </w:pPr>
    </w:p>
    <w:p w14:paraId="2FA5D057" w14:textId="77777777" w:rsidR="00386B92" w:rsidRPr="00F8155E" w:rsidRDefault="00386B92" w:rsidP="00386B92">
      <w:pPr>
        <w:jc w:val="both"/>
        <w:rPr>
          <w:rFonts w:cs="Times New Roman"/>
        </w:rPr>
      </w:pPr>
      <w:r w:rsidRPr="00F8155E">
        <w:rPr>
          <w:rFonts w:cs="Times New Roman"/>
        </w:rPr>
        <w:t xml:space="preserve">Ohepalu järv oli 2019 aastal halvas SPETS seisundiklassis. Halva seisundi põhjustas püreeni leidumine settes üle </w:t>
      </w:r>
      <w:proofErr w:type="spellStart"/>
      <w:r w:rsidRPr="00F8155E">
        <w:rPr>
          <w:rFonts w:cs="Times New Roman"/>
        </w:rPr>
        <w:t>ökotoksikoloogilise</w:t>
      </w:r>
      <w:proofErr w:type="spellEnd"/>
      <w:r w:rsidRPr="00F8155E">
        <w:rPr>
          <w:rFonts w:cs="Times New Roman"/>
        </w:rPr>
        <w:t xml:space="preserve"> mõju piiri. Lisaks ületas piirväärtust tsingi sisaldus vees.</w:t>
      </w:r>
    </w:p>
    <w:p w14:paraId="680A8EC4" w14:textId="77777777" w:rsidR="00343AEC" w:rsidRPr="00F8155E" w:rsidRDefault="00343AEC" w:rsidP="00386B92">
      <w:pPr>
        <w:jc w:val="both"/>
        <w:rPr>
          <w:rFonts w:cs="Times New Roman"/>
        </w:rPr>
      </w:pPr>
    </w:p>
    <w:p w14:paraId="07367180" w14:textId="77777777" w:rsidR="00386B92" w:rsidRPr="00F8155E" w:rsidRDefault="00386B92" w:rsidP="00386B92">
      <w:pPr>
        <w:jc w:val="both"/>
        <w:rPr>
          <w:rFonts w:cs="Times New Roman"/>
        </w:rPr>
      </w:pPr>
      <w:r w:rsidRPr="00F8155E">
        <w:rPr>
          <w:rFonts w:cs="Times New Roman"/>
        </w:rPr>
        <w:t xml:space="preserve">Viljandi järve kesine SPETS seisund on põhjustatud </w:t>
      </w:r>
      <w:proofErr w:type="spellStart"/>
      <w:r w:rsidRPr="00F8155E">
        <w:rPr>
          <w:rFonts w:cs="Times New Roman"/>
        </w:rPr>
        <w:t>Ba</w:t>
      </w:r>
      <w:proofErr w:type="spellEnd"/>
      <w:r w:rsidRPr="00F8155E">
        <w:rPr>
          <w:rFonts w:cs="Times New Roman"/>
        </w:rPr>
        <w:t xml:space="preserve"> sisalduse piirväärtuse ületamisest. </w:t>
      </w:r>
      <w:proofErr w:type="spellStart"/>
      <w:r w:rsidRPr="00F8155E">
        <w:rPr>
          <w:rFonts w:cs="Times New Roman"/>
        </w:rPr>
        <w:t>Kurtna</w:t>
      </w:r>
      <w:proofErr w:type="spellEnd"/>
      <w:r w:rsidRPr="00F8155E">
        <w:rPr>
          <w:rFonts w:cs="Times New Roman"/>
        </w:rPr>
        <w:t xml:space="preserve"> Valgjärve SPETS hinnang oli kesine piirväärtust ületavate tsingi ühendite tõttu.</w:t>
      </w:r>
    </w:p>
    <w:p w14:paraId="48ED1F05" w14:textId="77777777" w:rsidR="00900D47" w:rsidRPr="00F8155E" w:rsidRDefault="00900D47" w:rsidP="00386B92">
      <w:pPr>
        <w:jc w:val="both"/>
        <w:rPr>
          <w:rFonts w:cs="Times New Roman"/>
        </w:rPr>
      </w:pPr>
    </w:p>
    <w:p w14:paraId="4EACF173" w14:textId="77777777" w:rsidR="00386B92" w:rsidRPr="00F8155E" w:rsidRDefault="00386B92" w:rsidP="00386B92">
      <w:pPr>
        <w:jc w:val="both"/>
        <w:rPr>
          <w:rFonts w:cs="Times New Roman"/>
        </w:rPr>
      </w:pPr>
      <w:r w:rsidRPr="00F8155E">
        <w:rPr>
          <w:rFonts w:cs="Times New Roman"/>
        </w:rPr>
        <w:t>Kuna mõõtmine nii Viljandi kui ka Kurna Valgjärves toimus ühekordselt siis on saadud tulemus indikatiivne.</w:t>
      </w:r>
    </w:p>
    <w:p w14:paraId="4BCBDB3B" w14:textId="77777777" w:rsidR="00900D47" w:rsidRPr="00F8155E" w:rsidRDefault="00900D47" w:rsidP="00386B92">
      <w:pPr>
        <w:jc w:val="both"/>
        <w:rPr>
          <w:rFonts w:cs="Times New Roman"/>
        </w:rPr>
      </w:pPr>
    </w:p>
    <w:p w14:paraId="11AEF2C4" w14:textId="77777777" w:rsidR="00D01BE3" w:rsidRPr="00F8155E" w:rsidRDefault="00D01BE3" w:rsidP="00D01BE3">
      <w:pPr>
        <w:jc w:val="both"/>
        <w:rPr>
          <w:rFonts w:cs="Times New Roman"/>
        </w:rPr>
      </w:pPr>
      <w:r w:rsidRPr="00F8155E">
        <w:rPr>
          <w:rFonts w:cs="Times New Roman"/>
          <w:u w:val="single"/>
        </w:rPr>
        <w:t>Keemilise seisundi (KESE)</w:t>
      </w:r>
      <w:r w:rsidRPr="00F8155E">
        <w:rPr>
          <w:rFonts w:cs="Times New Roman"/>
        </w:rPr>
        <w:t xml:space="preserve"> põhjal on Tänavjärv halvas seisundis. Elustikus ületab piirväärtust kaks kvaliteedinäitajat: </w:t>
      </w:r>
      <w:proofErr w:type="spellStart"/>
      <w:r w:rsidRPr="00F8155E">
        <w:rPr>
          <w:rFonts w:cs="Times New Roman"/>
          <w:b/>
        </w:rPr>
        <w:t>bromodifenüüleetrid</w:t>
      </w:r>
      <w:proofErr w:type="spellEnd"/>
      <w:r w:rsidRPr="00F8155E">
        <w:rPr>
          <w:rFonts w:cs="Times New Roman"/>
          <w:b/>
        </w:rPr>
        <w:t xml:space="preserve"> </w:t>
      </w:r>
      <w:r w:rsidRPr="00F8155E">
        <w:rPr>
          <w:rFonts w:cs="Times New Roman"/>
        </w:rPr>
        <w:t>ning</w:t>
      </w:r>
      <w:r w:rsidRPr="00F8155E">
        <w:rPr>
          <w:rFonts w:cs="Times New Roman"/>
          <w:b/>
        </w:rPr>
        <w:t xml:space="preserve"> elavhõbe</w:t>
      </w:r>
      <w:r w:rsidRPr="00F8155E">
        <w:rPr>
          <w:rFonts w:cs="Times New Roman"/>
        </w:rPr>
        <w:t xml:space="preserve">. Lisaks on Tänavjärves surveteguritena </w:t>
      </w:r>
      <w:r w:rsidRPr="00F8155E">
        <w:rPr>
          <w:rFonts w:cs="Times New Roman"/>
          <w:b/>
        </w:rPr>
        <w:t>pestitsiidid</w:t>
      </w:r>
      <w:r w:rsidRPr="00F8155E">
        <w:rPr>
          <w:rFonts w:cs="Times New Roman"/>
        </w:rPr>
        <w:t xml:space="preserve"> (</w:t>
      </w:r>
      <w:proofErr w:type="spellStart"/>
      <w:r w:rsidRPr="00F8155E">
        <w:rPr>
          <w:rFonts w:cs="Times New Roman"/>
        </w:rPr>
        <w:t>isoproturoon</w:t>
      </w:r>
      <w:proofErr w:type="spellEnd"/>
      <w:r w:rsidRPr="00F8155E">
        <w:rPr>
          <w:rFonts w:cs="Times New Roman"/>
        </w:rPr>
        <w:t xml:space="preserve">, </w:t>
      </w:r>
      <w:proofErr w:type="spellStart"/>
      <w:r w:rsidRPr="00F8155E">
        <w:rPr>
          <w:rFonts w:cs="Times New Roman"/>
        </w:rPr>
        <w:t>kinoksüfeen</w:t>
      </w:r>
      <w:proofErr w:type="spellEnd"/>
      <w:r w:rsidRPr="00F8155E">
        <w:rPr>
          <w:rFonts w:cs="Times New Roman"/>
        </w:rPr>
        <w:t xml:space="preserve"> ja </w:t>
      </w:r>
      <w:proofErr w:type="spellStart"/>
      <w:r w:rsidRPr="00F8155E">
        <w:rPr>
          <w:rFonts w:cs="Times New Roman"/>
        </w:rPr>
        <w:t>bifenoks</w:t>
      </w:r>
      <w:proofErr w:type="spellEnd"/>
      <w:r w:rsidRPr="00F8155E">
        <w:rPr>
          <w:rFonts w:cs="Times New Roman"/>
        </w:rPr>
        <w:t xml:space="preserve">), </w:t>
      </w:r>
      <w:proofErr w:type="spellStart"/>
      <w:r w:rsidRPr="00F8155E">
        <w:rPr>
          <w:rFonts w:cs="Times New Roman"/>
        </w:rPr>
        <w:t>põletusekõrvalproduktid</w:t>
      </w:r>
      <w:proofErr w:type="spellEnd"/>
      <w:r w:rsidRPr="00F8155E">
        <w:rPr>
          <w:rFonts w:cs="Times New Roman"/>
        </w:rPr>
        <w:t xml:space="preserve"> (</w:t>
      </w:r>
      <w:proofErr w:type="spellStart"/>
      <w:r w:rsidRPr="00F8155E">
        <w:rPr>
          <w:rFonts w:cs="Times New Roman"/>
          <w:b/>
        </w:rPr>
        <w:t>heksaklorotsükloheksaan</w:t>
      </w:r>
      <w:proofErr w:type="spellEnd"/>
      <w:r w:rsidRPr="00F8155E">
        <w:rPr>
          <w:rFonts w:cs="Times New Roman"/>
          <w:b/>
        </w:rPr>
        <w:t xml:space="preserve">, </w:t>
      </w:r>
      <w:proofErr w:type="spellStart"/>
      <w:r w:rsidRPr="00F8155E">
        <w:rPr>
          <w:rFonts w:cs="Times New Roman"/>
          <w:b/>
        </w:rPr>
        <w:t>PAHid</w:t>
      </w:r>
      <w:proofErr w:type="spellEnd"/>
      <w:r w:rsidRPr="00F8155E">
        <w:rPr>
          <w:rFonts w:cs="Times New Roman"/>
        </w:rPr>
        <w:t xml:space="preserve">), </w:t>
      </w:r>
      <w:r w:rsidRPr="00F8155E">
        <w:rPr>
          <w:rFonts w:cs="Times New Roman"/>
          <w:b/>
        </w:rPr>
        <w:t>metallid</w:t>
      </w:r>
      <w:r w:rsidRPr="00F8155E">
        <w:rPr>
          <w:rFonts w:cs="Times New Roman"/>
        </w:rPr>
        <w:t xml:space="preserve">, </w:t>
      </w:r>
      <w:proofErr w:type="spellStart"/>
      <w:r w:rsidRPr="00F8155E">
        <w:rPr>
          <w:rFonts w:cs="Times New Roman"/>
          <w:b/>
        </w:rPr>
        <w:t>ftalaadid</w:t>
      </w:r>
      <w:proofErr w:type="spellEnd"/>
      <w:r w:rsidRPr="00F8155E">
        <w:rPr>
          <w:rFonts w:cs="Times New Roman"/>
        </w:rPr>
        <w:t xml:space="preserve"> ja </w:t>
      </w:r>
      <w:proofErr w:type="spellStart"/>
      <w:r w:rsidRPr="00F8155E">
        <w:rPr>
          <w:rFonts w:cs="Times New Roman"/>
          <w:b/>
        </w:rPr>
        <w:t>alküülfenoolid</w:t>
      </w:r>
      <w:proofErr w:type="spellEnd"/>
      <w:r w:rsidRPr="00F8155E">
        <w:rPr>
          <w:rFonts w:cs="Times New Roman"/>
        </w:rPr>
        <w:t xml:space="preserve">. Keemilise seisundi kvaliteedinäitajatest ületas määramispiiri 17 näitajat nendest 6 elustikus, 4 vees ning 13 settes. </w:t>
      </w:r>
    </w:p>
    <w:p w14:paraId="66A64D29" w14:textId="77777777" w:rsidR="00900D47" w:rsidRPr="00F8155E" w:rsidRDefault="00900D47" w:rsidP="00D01BE3">
      <w:pPr>
        <w:jc w:val="both"/>
        <w:rPr>
          <w:rFonts w:cs="Times New Roman"/>
        </w:rPr>
      </w:pPr>
    </w:p>
    <w:p w14:paraId="7FA400A6" w14:textId="03FC706E" w:rsidR="00D01BE3" w:rsidRPr="00F8155E" w:rsidRDefault="00D01BE3" w:rsidP="00D01BE3">
      <w:pPr>
        <w:jc w:val="both"/>
        <w:rPr>
          <w:rFonts w:cs="Times New Roman"/>
        </w:rPr>
      </w:pPr>
      <w:r w:rsidRPr="00F8155E">
        <w:rPr>
          <w:rFonts w:cs="Times New Roman"/>
        </w:rPr>
        <w:t xml:space="preserve">Kaisma järve kesise keemilise seisundi </w:t>
      </w:r>
      <w:proofErr w:type="spellStart"/>
      <w:r w:rsidRPr="00F8155E">
        <w:rPr>
          <w:rFonts w:cs="Times New Roman"/>
        </w:rPr>
        <w:t>põjustab</w:t>
      </w:r>
      <w:proofErr w:type="spellEnd"/>
      <w:r w:rsidRPr="00F8155E">
        <w:rPr>
          <w:rFonts w:cs="Times New Roman"/>
        </w:rPr>
        <w:t xml:space="preserve"> set</w:t>
      </w:r>
      <w:r w:rsidR="004D7658" w:rsidRPr="00F8155E">
        <w:rPr>
          <w:rFonts w:cs="Times New Roman"/>
        </w:rPr>
        <w:t>te plii kontsentratsiooni ja el</w:t>
      </w:r>
      <w:r w:rsidRPr="00F8155E">
        <w:rPr>
          <w:rFonts w:cs="Times New Roman"/>
        </w:rPr>
        <w:t>u</w:t>
      </w:r>
      <w:r w:rsidR="004D7658" w:rsidRPr="00F8155E">
        <w:rPr>
          <w:rFonts w:cs="Times New Roman"/>
        </w:rPr>
        <w:t>s</w:t>
      </w:r>
      <w:r w:rsidRPr="00F8155E">
        <w:rPr>
          <w:rFonts w:cs="Times New Roman"/>
        </w:rPr>
        <w:t xml:space="preserve">tiku elavhõbeda piirväärtuste ületamine. Lisaks avaldavad keemilise seisundi kvaliteedinäitajatest kogumile </w:t>
      </w:r>
      <w:proofErr w:type="spellStart"/>
      <w:r w:rsidRPr="00F8155E">
        <w:rPr>
          <w:rFonts w:cs="Times New Roman"/>
        </w:rPr>
        <w:t>inimtekkelist</w:t>
      </w:r>
      <w:proofErr w:type="spellEnd"/>
      <w:r w:rsidRPr="00F8155E">
        <w:rPr>
          <w:rFonts w:cs="Times New Roman"/>
        </w:rPr>
        <w:t xml:space="preserve"> survet </w:t>
      </w:r>
      <w:proofErr w:type="spellStart"/>
      <w:r w:rsidRPr="00F8155E">
        <w:rPr>
          <w:rFonts w:cs="Times New Roman"/>
        </w:rPr>
        <w:t>PAHid</w:t>
      </w:r>
      <w:proofErr w:type="spellEnd"/>
      <w:r w:rsidRPr="00F8155E">
        <w:rPr>
          <w:rFonts w:cs="Times New Roman"/>
        </w:rPr>
        <w:t xml:space="preserve">, </w:t>
      </w:r>
      <w:proofErr w:type="spellStart"/>
      <w:r w:rsidRPr="00F8155E">
        <w:rPr>
          <w:rFonts w:cs="Times New Roman"/>
        </w:rPr>
        <w:t>bromodifenüüleetrid</w:t>
      </w:r>
      <w:proofErr w:type="spellEnd"/>
      <w:r w:rsidRPr="00F8155E">
        <w:rPr>
          <w:rFonts w:cs="Times New Roman"/>
        </w:rPr>
        <w:t xml:space="preserve">, </w:t>
      </w:r>
      <w:proofErr w:type="spellStart"/>
      <w:r w:rsidRPr="00F8155E">
        <w:rPr>
          <w:rFonts w:cs="Times New Roman"/>
        </w:rPr>
        <w:t>ftalaadid</w:t>
      </w:r>
      <w:proofErr w:type="spellEnd"/>
      <w:r w:rsidRPr="00F8155E">
        <w:rPr>
          <w:rFonts w:cs="Times New Roman"/>
        </w:rPr>
        <w:t xml:space="preserve"> ja </w:t>
      </w:r>
      <w:proofErr w:type="spellStart"/>
      <w:r w:rsidRPr="00F8155E">
        <w:rPr>
          <w:rFonts w:cs="Times New Roman"/>
        </w:rPr>
        <w:t>oktüülfenoolid</w:t>
      </w:r>
      <w:proofErr w:type="spellEnd"/>
      <w:r w:rsidRPr="00F8155E">
        <w:rPr>
          <w:rFonts w:cs="Times New Roman"/>
        </w:rPr>
        <w:t>.</w:t>
      </w:r>
    </w:p>
    <w:p w14:paraId="14EAF8DC" w14:textId="77777777" w:rsidR="00900D47" w:rsidRPr="00F8155E" w:rsidRDefault="00900D47" w:rsidP="00D01BE3">
      <w:pPr>
        <w:jc w:val="both"/>
        <w:rPr>
          <w:rFonts w:cs="Times New Roman"/>
        </w:rPr>
      </w:pPr>
    </w:p>
    <w:p w14:paraId="51B9CA07" w14:textId="77777777" w:rsidR="00D01BE3" w:rsidRPr="00F8155E" w:rsidRDefault="00D01BE3" w:rsidP="00D01BE3">
      <w:pPr>
        <w:jc w:val="both"/>
        <w:rPr>
          <w:rFonts w:cs="Times New Roman"/>
        </w:rPr>
      </w:pPr>
      <w:r w:rsidRPr="00F8155E">
        <w:rPr>
          <w:rFonts w:cs="Times New Roman"/>
        </w:rPr>
        <w:t xml:space="preserve">Ohepalu järv oli 2019. aastal halvas keemilises seisundis. Piirväärtust ületas plii aasta keskmine tulemus vees. Lisaks avaldavad kogumile </w:t>
      </w:r>
      <w:proofErr w:type="spellStart"/>
      <w:r w:rsidRPr="00F8155E">
        <w:rPr>
          <w:rFonts w:cs="Times New Roman"/>
        </w:rPr>
        <w:t>inimtekkelist</w:t>
      </w:r>
      <w:proofErr w:type="spellEnd"/>
      <w:r w:rsidRPr="00F8155E">
        <w:rPr>
          <w:rFonts w:cs="Times New Roman"/>
        </w:rPr>
        <w:t xml:space="preserve"> survet </w:t>
      </w:r>
      <w:proofErr w:type="spellStart"/>
      <w:r w:rsidRPr="00F8155E">
        <w:rPr>
          <w:rFonts w:cs="Times New Roman"/>
        </w:rPr>
        <w:t>PAHid</w:t>
      </w:r>
      <w:proofErr w:type="spellEnd"/>
      <w:r w:rsidRPr="00F8155E">
        <w:rPr>
          <w:rFonts w:cs="Times New Roman"/>
        </w:rPr>
        <w:t xml:space="preserve">, </w:t>
      </w:r>
      <w:proofErr w:type="spellStart"/>
      <w:r w:rsidRPr="00F8155E">
        <w:rPr>
          <w:rFonts w:cs="Times New Roman"/>
        </w:rPr>
        <w:t>bromodifenüüleetrid</w:t>
      </w:r>
      <w:proofErr w:type="spellEnd"/>
      <w:r w:rsidRPr="00F8155E">
        <w:rPr>
          <w:rFonts w:cs="Times New Roman"/>
        </w:rPr>
        <w:t xml:space="preserve">, </w:t>
      </w:r>
      <w:proofErr w:type="spellStart"/>
      <w:r w:rsidRPr="00F8155E">
        <w:rPr>
          <w:rFonts w:cs="Times New Roman"/>
        </w:rPr>
        <w:t>ftalaadid</w:t>
      </w:r>
      <w:proofErr w:type="spellEnd"/>
      <w:r w:rsidRPr="00F8155E">
        <w:rPr>
          <w:rFonts w:cs="Times New Roman"/>
        </w:rPr>
        <w:t xml:space="preserve"> ja </w:t>
      </w:r>
      <w:proofErr w:type="spellStart"/>
      <w:r w:rsidRPr="00F8155E">
        <w:rPr>
          <w:rFonts w:cs="Times New Roman"/>
        </w:rPr>
        <w:t>oktüülfenoolid</w:t>
      </w:r>
      <w:proofErr w:type="spellEnd"/>
      <w:r w:rsidRPr="00F8155E">
        <w:rPr>
          <w:rFonts w:cs="Times New Roman"/>
        </w:rPr>
        <w:t>.</w:t>
      </w:r>
    </w:p>
    <w:p w14:paraId="1559D708" w14:textId="77777777" w:rsidR="00900D47" w:rsidRPr="00F8155E" w:rsidRDefault="00900D47" w:rsidP="00D01BE3">
      <w:pPr>
        <w:jc w:val="both"/>
        <w:rPr>
          <w:rFonts w:cs="Times New Roman"/>
        </w:rPr>
      </w:pPr>
    </w:p>
    <w:p w14:paraId="5F8853C5" w14:textId="77777777" w:rsidR="00D01BE3" w:rsidRPr="00F8155E" w:rsidRDefault="00D01BE3" w:rsidP="00D01BE3">
      <w:pPr>
        <w:jc w:val="both"/>
        <w:rPr>
          <w:rFonts w:cs="Times New Roman"/>
        </w:rPr>
      </w:pPr>
      <w:r w:rsidRPr="00F8155E">
        <w:rPr>
          <w:rFonts w:cs="Times New Roman"/>
        </w:rPr>
        <w:t xml:space="preserve">Viljandi järves mõõdeti 2019. aastal ühekordselt KESE metallide sisaldusi. Vees ületas määramispiiri ainult nikli sisaldus. Piirväärtusi ei ületatud. </w:t>
      </w:r>
    </w:p>
    <w:p w14:paraId="0671E5F6" w14:textId="77777777" w:rsidR="004D7658" w:rsidRPr="00F8155E" w:rsidRDefault="004D7658" w:rsidP="00D01BE3">
      <w:pPr>
        <w:jc w:val="both"/>
        <w:rPr>
          <w:rFonts w:cs="Times New Roman"/>
        </w:rPr>
      </w:pPr>
    </w:p>
    <w:p w14:paraId="0C02959F" w14:textId="77777777" w:rsidR="00D01BE3" w:rsidRPr="00F8155E" w:rsidRDefault="00D01BE3" w:rsidP="00D01BE3">
      <w:pPr>
        <w:jc w:val="both"/>
        <w:rPr>
          <w:rFonts w:cs="Times New Roman"/>
        </w:rPr>
      </w:pPr>
      <w:proofErr w:type="spellStart"/>
      <w:r w:rsidRPr="00F8155E">
        <w:rPr>
          <w:rFonts w:cs="Times New Roman"/>
        </w:rPr>
        <w:t>Kurtna</w:t>
      </w:r>
      <w:proofErr w:type="spellEnd"/>
      <w:r w:rsidRPr="00F8155E">
        <w:rPr>
          <w:rFonts w:cs="Times New Roman"/>
        </w:rPr>
        <w:t xml:space="preserve"> Valgjärves ja Ruhijärves mõõdetud metallidest jäi alla määramispiiri elavhõbeda sisaldus. Piirväärtust ühegi teise metalli </w:t>
      </w:r>
      <w:proofErr w:type="spellStart"/>
      <w:r w:rsidRPr="00F8155E">
        <w:rPr>
          <w:rFonts w:cs="Times New Roman"/>
        </w:rPr>
        <w:t>konsentratsioon</w:t>
      </w:r>
      <w:proofErr w:type="spellEnd"/>
      <w:r w:rsidRPr="00F8155E">
        <w:rPr>
          <w:rFonts w:cs="Times New Roman"/>
        </w:rPr>
        <w:t xml:space="preserve"> ühekordsel mõõtmisel ei ületanud. </w:t>
      </w:r>
    </w:p>
    <w:p w14:paraId="329B0FD8" w14:textId="77777777" w:rsidR="00900D47" w:rsidRPr="00F8155E" w:rsidRDefault="00900D47" w:rsidP="00D01BE3">
      <w:pPr>
        <w:jc w:val="both"/>
        <w:rPr>
          <w:rFonts w:cs="Times New Roman"/>
        </w:rPr>
      </w:pPr>
    </w:p>
    <w:p w14:paraId="5A329B33" w14:textId="77777777" w:rsidR="00D01BE3" w:rsidRPr="00F8155E" w:rsidRDefault="00D01BE3" w:rsidP="00D01BE3">
      <w:pPr>
        <w:jc w:val="both"/>
        <w:rPr>
          <w:rFonts w:cs="Times New Roman"/>
        </w:rPr>
      </w:pPr>
      <w:r w:rsidRPr="00F8155E">
        <w:rPr>
          <w:rFonts w:cs="Times New Roman"/>
        </w:rPr>
        <w:t xml:space="preserve">Keemilist seisundit ainult nende näitajate alusel hinnata ei ole võimalik, sest järve valgalal on oluliselt rohkem survetegureid, mille mõju ei ole võimalik metallide sisalduse alusel määrata. </w:t>
      </w:r>
      <w:r w:rsidRPr="00F8155E">
        <w:rPr>
          <w:rFonts w:cs="Times New Roman"/>
        </w:rPr>
        <w:lastRenderedPageBreak/>
        <w:t>Hinnati nelja kvaliteedinäitaja seisundiklassid. Hinnangu usaldusväärsus on väga madal, sest tegemist oli ühekordse mõõtmisega.</w:t>
      </w:r>
    </w:p>
    <w:p w14:paraId="34DFECE1" w14:textId="77777777" w:rsidR="00940DD0" w:rsidRPr="00F8155E" w:rsidRDefault="00940DD0" w:rsidP="00940DD0">
      <w:pPr>
        <w:jc w:val="both"/>
        <w:rPr>
          <w:rFonts w:cs="Times New Roman"/>
          <w:b/>
        </w:rPr>
      </w:pPr>
    </w:p>
    <w:p w14:paraId="7121D677" w14:textId="46802E04" w:rsidR="00DC7AE6" w:rsidRPr="00F8155E" w:rsidRDefault="00FC7C35" w:rsidP="00DC7AE6">
      <w:pPr>
        <w:jc w:val="both"/>
        <w:rPr>
          <w:rFonts w:cs="Times New Roman"/>
          <w:b/>
        </w:rPr>
      </w:pPr>
      <w:proofErr w:type="spellStart"/>
      <w:r w:rsidRPr="00F8155E">
        <w:rPr>
          <w:rFonts w:cs="Times New Roman"/>
          <w:b/>
        </w:rPr>
        <w:t>B</w:t>
      </w:r>
      <w:r w:rsidR="00DC7AE6" w:rsidRPr="00F8155E">
        <w:rPr>
          <w:rFonts w:cs="Times New Roman"/>
          <w:b/>
        </w:rPr>
        <w:t>atümeetriline</w:t>
      </w:r>
      <w:proofErr w:type="spellEnd"/>
      <w:r w:rsidR="00DC7AE6" w:rsidRPr="00F8155E">
        <w:rPr>
          <w:rFonts w:cs="Times New Roman"/>
          <w:b/>
        </w:rPr>
        <w:t xml:space="preserve"> seire</w:t>
      </w:r>
    </w:p>
    <w:p w14:paraId="3A2D82E0" w14:textId="7FCBB6F5" w:rsidR="00DC7AE6" w:rsidRPr="00F8155E" w:rsidRDefault="00DC7AE6" w:rsidP="00DC7AE6">
      <w:pPr>
        <w:jc w:val="both"/>
        <w:rPr>
          <w:rFonts w:cs="Times New Roman"/>
        </w:rPr>
      </w:pPr>
      <w:r w:rsidRPr="00F8155E">
        <w:rPr>
          <w:rFonts w:cs="Times New Roman"/>
        </w:rPr>
        <w:t xml:space="preserve">2019.aastal oli projekti raames läbiviidud väikejärvede </w:t>
      </w:r>
      <w:proofErr w:type="spellStart"/>
      <w:r w:rsidRPr="00F8155E">
        <w:rPr>
          <w:rFonts w:cs="Times New Roman"/>
        </w:rPr>
        <w:t>batümeetriline</w:t>
      </w:r>
      <w:proofErr w:type="spellEnd"/>
      <w:r w:rsidRPr="00F8155E">
        <w:rPr>
          <w:rFonts w:cs="Times New Roman"/>
        </w:rPr>
        <w:t xml:space="preserve"> seire. Antud töö käigus loodud järvede rasterkihid võimaldavad rekonstrueerida järvede kunagisi sügavuskaarte ja </w:t>
      </w:r>
      <w:proofErr w:type="spellStart"/>
      <w:r w:rsidRPr="00F8155E">
        <w:rPr>
          <w:rFonts w:cs="Times New Roman"/>
        </w:rPr>
        <w:t>morfomeetrilisi</w:t>
      </w:r>
      <w:proofErr w:type="spellEnd"/>
      <w:r w:rsidRPr="00F8155E">
        <w:rPr>
          <w:rFonts w:cs="Times New Roman"/>
        </w:rPr>
        <w:t xml:space="preserve"> parameetreid, kasutades modelleerimisel veetaseme sisendina tollaseid veepinna kõrgusväärtusi. Samas lubavad need ka mängida läbi erinevaid tuleviku veetasemete stsenaariume, mis võivad tulenevalt kas </w:t>
      </w:r>
      <w:proofErr w:type="spellStart"/>
      <w:r w:rsidRPr="00F8155E">
        <w:rPr>
          <w:rFonts w:cs="Times New Roman"/>
        </w:rPr>
        <w:t>inimmõjust</w:t>
      </w:r>
      <w:proofErr w:type="spellEnd"/>
      <w:r w:rsidRPr="00F8155E">
        <w:rPr>
          <w:rFonts w:cs="Times New Roman"/>
        </w:rPr>
        <w:t xml:space="preserve"> või klimaatilistest tingimustest tingituna aset leida. Saadud tulemused võimaldavad prognoosida järve kui ökosüsteemi muutusi ja kohanemist nende tingimustega.</w:t>
      </w:r>
    </w:p>
    <w:p w14:paraId="01BBA551" w14:textId="77777777" w:rsidR="00900D47" w:rsidRPr="00F8155E" w:rsidRDefault="00900D47" w:rsidP="00DC7AE6">
      <w:pPr>
        <w:jc w:val="both"/>
        <w:rPr>
          <w:rFonts w:cs="Times New Roman"/>
        </w:rPr>
      </w:pPr>
    </w:p>
    <w:p w14:paraId="249749A7" w14:textId="77777777" w:rsidR="00900D47" w:rsidRPr="00F8155E" w:rsidRDefault="00DC7AE6" w:rsidP="00DC7AE6">
      <w:pPr>
        <w:jc w:val="both"/>
        <w:rPr>
          <w:rFonts w:cs="Times New Roman"/>
        </w:rPr>
      </w:pPr>
      <w:proofErr w:type="spellStart"/>
      <w:r w:rsidRPr="00F8155E">
        <w:rPr>
          <w:rFonts w:cs="Times New Roman"/>
        </w:rPr>
        <w:t>Morfomeetrilistest</w:t>
      </w:r>
      <w:proofErr w:type="spellEnd"/>
      <w:r w:rsidRPr="00F8155E">
        <w:rPr>
          <w:rFonts w:cs="Times New Roman"/>
        </w:rPr>
        <w:t xml:space="preserve"> näitajatest suurim pikkus, laius, pindala, kaldajoone pikkus ja kaldajoone liigestatus on võrreldes ajalooliste andmetega enamasti sarnased. Erinevused esinevad aga veepinna kõrguses, keskmises ja maksimaalses sügavuses ning mahus. </w:t>
      </w:r>
    </w:p>
    <w:p w14:paraId="77071DF8" w14:textId="77777777" w:rsidR="00900D47" w:rsidRPr="00F8155E" w:rsidRDefault="00900D47" w:rsidP="00DC7AE6">
      <w:pPr>
        <w:jc w:val="both"/>
        <w:rPr>
          <w:rFonts w:cs="Times New Roman"/>
        </w:rPr>
      </w:pPr>
    </w:p>
    <w:p w14:paraId="218397EF" w14:textId="5AF152EC" w:rsidR="00DC7AE6" w:rsidRPr="00F8155E" w:rsidRDefault="00DC7AE6" w:rsidP="00DC7AE6">
      <w:pPr>
        <w:jc w:val="both"/>
        <w:rPr>
          <w:rFonts w:cs="Times New Roman"/>
        </w:rPr>
      </w:pPr>
      <w:r w:rsidRPr="00F8155E">
        <w:rPr>
          <w:rFonts w:cs="Times New Roman"/>
        </w:rPr>
        <w:t>Ajalooliste kaartide analüüsimisel selgus, et enamasti on sügavuse mõõtmise metoodikad olnud vigased või andmed ebatäpsed ja seega kindlaid järeldusi järvede ajalooliste muutuste kohta ega ka nende mõjust järve ökos</w:t>
      </w:r>
      <w:r w:rsidR="00742CE1" w:rsidRPr="00F8155E">
        <w:rPr>
          <w:rFonts w:cs="Times New Roman"/>
        </w:rPr>
        <w:t>ü</w:t>
      </w:r>
      <w:r w:rsidRPr="00F8155E">
        <w:rPr>
          <w:rFonts w:cs="Times New Roman"/>
        </w:rPr>
        <w:t xml:space="preserve">steemile. Tõhela ja Endla järvede puhul on teada, et järvede veetaseme muutustest tulenevalt algas järvede intensiivne maastumine. Selle tõttu on olulisel määral vähenenud nii järvede pindala kui ruumala ning kõik muud neist sõltuvad </w:t>
      </w:r>
      <w:proofErr w:type="spellStart"/>
      <w:r w:rsidRPr="00F8155E">
        <w:rPr>
          <w:rFonts w:cs="Times New Roman"/>
        </w:rPr>
        <w:t>morfomeetrilised</w:t>
      </w:r>
      <w:proofErr w:type="spellEnd"/>
      <w:r w:rsidRPr="00F8155E">
        <w:rPr>
          <w:rFonts w:cs="Times New Roman"/>
        </w:rPr>
        <w:t xml:space="preserve"> parameetrid</w:t>
      </w:r>
    </w:p>
    <w:p w14:paraId="1D6FF594" w14:textId="77777777" w:rsidR="00F8155E" w:rsidRPr="00F8155E" w:rsidRDefault="00F8155E" w:rsidP="00DC7AE6">
      <w:pPr>
        <w:jc w:val="both"/>
        <w:rPr>
          <w:rFonts w:cs="Times New Roman"/>
        </w:rPr>
      </w:pPr>
    </w:p>
    <w:p w14:paraId="042FF708" w14:textId="2FD04B49" w:rsidR="00CF3F9A" w:rsidRPr="00F8155E" w:rsidRDefault="001E63C4" w:rsidP="0040228C">
      <w:pPr>
        <w:pStyle w:val="Pealkiri1"/>
        <w:rPr>
          <w:rFonts w:cs="Times New Roman"/>
        </w:rPr>
      </w:pPr>
      <w:bookmarkStart w:id="4" w:name="_Toc42611202"/>
      <w:r w:rsidRPr="00F8155E">
        <w:rPr>
          <w:rFonts w:cs="Times New Roman"/>
        </w:rPr>
        <w:t xml:space="preserve">4. </w:t>
      </w:r>
      <w:r w:rsidR="00D774A2" w:rsidRPr="00F8155E">
        <w:rPr>
          <w:rFonts w:cs="Times New Roman"/>
        </w:rPr>
        <w:t>Mereseire</w:t>
      </w:r>
      <w:bookmarkEnd w:id="4"/>
    </w:p>
    <w:p w14:paraId="3F24AE32" w14:textId="77777777" w:rsidR="00CF3F9A" w:rsidRPr="00F8155E" w:rsidRDefault="00CF3F9A" w:rsidP="002E27C9">
      <w:pPr>
        <w:pStyle w:val="Pealkiri2"/>
        <w:rPr>
          <w:rFonts w:cs="Times New Roman"/>
          <w:i w:val="0"/>
          <w:u w:val="single"/>
        </w:rPr>
      </w:pPr>
      <w:bookmarkStart w:id="5" w:name="_Toc42611203"/>
      <w:r w:rsidRPr="00F8155E">
        <w:rPr>
          <w:rFonts w:cs="Times New Roman"/>
          <w:i w:val="0"/>
          <w:u w:val="single"/>
        </w:rPr>
        <w:t>Avamere seire ja hea keskkonnaseisundi indikaatorite hinnangud</w:t>
      </w:r>
      <w:bookmarkEnd w:id="5"/>
    </w:p>
    <w:p w14:paraId="7D3B8828" w14:textId="0FA14AD0" w:rsidR="00CF3F9A" w:rsidRPr="00F8155E" w:rsidRDefault="00CF3F9A" w:rsidP="00F57C4D">
      <w:pPr>
        <w:spacing w:after="120"/>
        <w:jc w:val="both"/>
        <w:rPr>
          <w:rFonts w:cs="Times New Roman"/>
        </w:rPr>
      </w:pPr>
      <w:r w:rsidRPr="00F8155E">
        <w:rPr>
          <w:rFonts w:cs="Times New Roman"/>
        </w:rPr>
        <w:t>Merevee klorofülli </w:t>
      </w:r>
      <w:r w:rsidRPr="00F8155E">
        <w:rPr>
          <w:rFonts w:cs="Times New Roman"/>
          <w:i/>
        </w:rPr>
        <w:t>a</w:t>
      </w:r>
      <w:r w:rsidRPr="00F8155E">
        <w:rPr>
          <w:rFonts w:cs="Times New Roman"/>
        </w:rPr>
        <w:t xml:space="preserve"> suvised kontsentratsioonid on alates 2012. a suurenenud kõigil merealadel, v.a Ida-Gotlandi alambasseinis. Sellega on kooskõlas merevee läbipaistvuse kahanemine. Merevee läbipaistvus on Liivi lahes hiliskevadel tänu </w:t>
      </w:r>
      <w:proofErr w:type="spellStart"/>
      <w:r w:rsidRPr="00F8155E">
        <w:rPr>
          <w:rFonts w:cs="Times New Roman"/>
        </w:rPr>
        <w:t>fütoplanktoni</w:t>
      </w:r>
      <w:proofErr w:type="spellEnd"/>
      <w:r w:rsidRPr="00F8155E">
        <w:rPr>
          <w:rFonts w:cs="Times New Roman"/>
        </w:rPr>
        <w:t xml:space="preserve"> kevadõitsengu varasemale hääbumisele suurenenud, Läänemere avaosas aga vähenenud nii kevad- kui suvekuudel. Soome lahes on perioodide 1993–2001 ja 2010–2019 võrdluses </w:t>
      </w:r>
      <w:proofErr w:type="spellStart"/>
      <w:r w:rsidRPr="00F8155E">
        <w:rPr>
          <w:rFonts w:cs="Times New Roman"/>
        </w:rPr>
        <w:t>Secchi</w:t>
      </w:r>
      <w:proofErr w:type="spellEnd"/>
      <w:r w:rsidRPr="00F8155E">
        <w:rPr>
          <w:rFonts w:cs="Times New Roman"/>
        </w:rPr>
        <w:t xml:space="preserve"> ketta kadumissügavus hilissuvel kahanenud keskmiselt 20%.</w:t>
      </w:r>
    </w:p>
    <w:p w14:paraId="64DA59E0" w14:textId="77777777" w:rsidR="00CF3F9A" w:rsidRPr="00F8155E" w:rsidRDefault="00CF3F9A" w:rsidP="00F57C4D">
      <w:pPr>
        <w:spacing w:after="120"/>
        <w:jc w:val="both"/>
        <w:rPr>
          <w:rFonts w:cs="Times New Roman"/>
        </w:rPr>
      </w:pPr>
      <w:r w:rsidRPr="00F8155E">
        <w:rPr>
          <w:rFonts w:cs="Times New Roman"/>
        </w:rPr>
        <w:t xml:space="preserve">Anorgaanilise lämmastiku talvised kontsentratsioonid on 2010ndatel enim tihenenud Ida-Gotlandi basseinis, fosfaatide (DIP) talvised kontsentratsioonid aga Liivi lahes ja Ida-Gotlandi basseinis. Fosfaatide talvised kontsentratsioonid kasvasid kõigis Läänemere alambasseinides kuni 2019. aastani, ent jaanuaris 2020 mõõdeti sellest tasemest 30–70% väiksemaid sisaldusi. </w:t>
      </w:r>
      <w:proofErr w:type="spellStart"/>
      <w:r w:rsidRPr="00F8155E">
        <w:rPr>
          <w:rFonts w:cs="Times New Roman"/>
          <w:i/>
        </w:rPr>
        <w:t>Ferrybox</w:t>
      </w:r>
      <w:proofErr w:type="spellEnd"/>
      <w:r w:rsidRPr="00F8155E">
        <w:rPr>
          <w:rFonts w:cs="Times New Roman"/>
        </w:rPr>
        <w:t xml:space="preserve">-iga kogutud proovides kasvasid </w:t>
      </w:r>
      <w:proofErr w:type="spellStart"/>
      <w:r w:rsidRPr="00F8155E">
        <w:rPr>
          <w:rFonts w:cs="Times New Roman"/>
        </w:rPr>
        <w:t>üldlämmastiku</w:t>
      </w:r>
      <w:proofErr w:type="spellEnd"/>
      <w:r w:rsidRPr="00F8155E">
        <w:rPr>
          <w:rFonts w:cs="Times New Roman"/>
        </w:rPr>
        <w:t xml:space="preserve"> aasta keskmised kontsentratsioonid Soome lahe lääneosas ja Läänemere põhjaosas ajavahemikus 2012–2018 ligikaudu 40%, </w:t>
      </w:r>
      <w:proofErr w:type="spellStart"/>
      <w:r w:rsidRPr="00F8155E">
        <w:rPr>
          <w:rFonts w:cs="Times New Roman"/>
        </w:rPr>
        <w:t>üldfosfori</w:t>
      </w:r>
      <w:proofErr w:type="spellEnd"/>
      <w:r w:rsidRPr="00F8155E">
        <w:rPr>
          <w:rFonts w:cs="Times New Roman"/>
        </w:rPr>
        <w:t xml:space="preserve"> sisaldus aga vähenes keskmiselt 10%. </w:t>
      </w:r>
    </w:p>
    <w:p w14:paraId="27B6E5AE" w14:textId="28CF9D94" w:rsidR="00CF3F9A" w:rsidRPr="00F8155E" w:rsidRDefault="00CF3F9A" w:rsidP="00F57C4D">
      <w:pPr>
        <w:spacing w:after="240"/>
        <w:jc w:val="both"/>
        <w:rPr>
          <w:rFonts w:cs="Times New Roman"/>
        </w:rPr>
      </w:pPr>
      <w:proofErr w:type="spellStart"/>
      <w:r w:rsidRPr="00F8155E">
        <w:rPr>
          <w:rFonts w:cs="Times New Roman"/>
        </w:rPr>
        <w:t>Üldlämmastiku</w:t>
      </w:r>
      <w:proofErr w:type="spellEnd"/>
      <w:r w:rsidRPr="00F8155E">
        <w:rPr>
          <w:rFonts w:cs="Times New Roman"/>
        </w:rPr>
        <w:t xml:space="preserve"> aastakeskmise sisalduse järgi merevees on Liivi laht heas keskkonnaseisundis (HKS) ja Soome laht selle piiril . Seevastu aastakeskmine </w:t>
      </w:r>
      <w:proofErr w:type="spellStart"/>
      <w:r w:rsidRPr="00F8155E">
        <w:rPr>
          <w:rFonts w:cs="Times New Roman"/>
        </w:rPr>
        <w:t>üldfosfori</w:t>
      </w:r>
      <w:proofErr w:type="spellEnd"/>
      <w:r w:rsidRPr="00F8155E">
        <w:rPr>
          <w:rFonts w:cs="Times New Roman"/>
        </w:rPr>
        <w:t xml:space="preserve"> kontsentratsioon ületab HKS läviväärtuse kordades, enim Läänemere põhjaosas ja kõige vähem Liivi lahes.</w:t>
      </w:r>
    </w:p>
    <w:p w14:paraId="2E1301DE" w14:textId="77777777" w:rsidR="00CF3F9A" w:rsidRPr="00F8155E" w:rsidRDefault="00CF3F9A" w:rsidP="00F57C4D">
      <w:pPr>
        <w:spacing w:after="120"/>
        <w:jc w:val="both"/>
        <w:rPr>
          <w:rFonts w:cs="Times New Roman"/>
        </w:rPr>
      </w:pPr>
      <w:r w:rsidRPr="00F8155E">
        <w:rPr>
          <w:rFonts w:cs="Times New Roman"/>
        </w:rPr>
        <w:t xml:space="preserve">Ränivetikate, eriti liigi </w:t>
      </w:r>
      <w:proofErr w:type="spellStart"/>
      <w:r w:rsidRPr="00F8155E">
        <w:rPr>
          <w:rFonts w:cs="Times New Roman"/>
          <w:i/>
        </w:rPr>
        <w:t>Thalassiosira</w:t>
      </w:r>
      <w:proofErr w:type="spellEnd"/>
      <w:r w:rsidRPr="00F8155E">
        <w:rPr>
          <w:rFonts w:cs="Times New Roman"/>
          <w:i/>
        </w:rPr>
        <w:t xml:space="preserve"> </w:t>
      </w:r>
      <w:proofErr w:type="spellStart"/>
      <w:r w:rsidRPr="00F8155E">
        <w:rPr>
          <w:rFonts w:cs="Times New Roman"/>
          <w:i/>
        </w:rPr>
        <w:t>baltica</w:t>
      </w:r>
      <w:proofErr w:type="spellEnd"/>
      <w:r w:rsidRPr="00F8155E">
        <w:rPr>
          <w:rFonts w:cs="Times New Roman"/>
        </w:rPr>
        <w:t xml:space="preserve"> osakaal kevadõitsengus on viimastel aastatel suurenenud. 2019. aasta aprillis registreeriti vaatlusridade intensiivseim ränivetika </w:t>
      </w:r>
      <w:proofErr w:type="spellStart"/>
      <w:r w:rsidRPr="00F8155E">
        <w:rPr>
          <w:rFonts w:cs="Times New Roman"/>
          <w:i/>
        </w:rPr>
        <w:t>Skeletonema</w:t>
      </w:r>
      <w:proofErr w:type="spellEnd"/>
      <w:r w:rsidRPr="00F8155E">
        <w:rPr>
          <w:rFonts w:cs="Times New Roman"/>
          <w:i/>
        </w:rPr>
        <w:t xml:space="preserve"> </w:t>
      </w:r>
      <w:proofErr w:type="spellStart"/>
      <w:r w:rsidRPr="00F8155E">
        <w:rPr>
          <w:rFonts w:cs="Times New Roman"/>
          <w:i/>
        </w:rPr>
        <w:t>marinoi</w:t>
      </w:r>
      <w:proofErr w:type="spellEnd"/>
      <w:r w:rsidRPr="00F8155E">
        <w:rPr>
          <w:rFonts w:cs="Times New Roman"/>
        </w:rPr>
        <w:t xml:space="preserve"> õitseng Läänemere põhjaosas ja Soome lahes. Aastail 2015-2016 asendus dominantne </w:t>
      </w:r>
      <w:proofErr w:type="spellStart"/>
      <w:r w:rsidRPr="00F8155E">
        <w:rPr>
          <w:rFonts w:cs="Times New Roman"/>
        </w:rPr>
        <w:t>dinoflagellaat</w:t>
      </w:r>
      <w:proofErr w:type="spellEnd"/>
      <w:r w:rsidRPr="00F8155E">
        <w:rPr>
          <w:rFonts w:cs="Times New Roman"/>
        </w:rPr>
        <w:t xml:space="preserve"> – </w:t>
      </w:r>
      <w:proofErr w:type="spellStart"/>
      <w:r w:rsidRPr="00F8155E">
        <w:rPr>
          <w:rFonts w:cs="Times New Roman"/>
          <w:i/>
        </w:rPr>
        <w:t>Scrippsiella</w:t>
      </w:r>
      <w:proofErr w:type="spellEnd"/>
      <w:r w:rsidRPr="00F8155E">
        <w:rPr>
          <w:rFonts w:cs="Times New Roman"/>
        </w:rPr>
        <w:t xml:space="preserve"> kompleksi liikide asemel moodustab nüüd suurima </w:t>
      </w:r>
      <w:proofErr w:type="spellStart"/>
      <w:r w:rsidRPr="00F8155E">
        <w:rPr>
          <w:rFonts w:cs="Times New Roman"/>
        </w:rPr>
        <w:t>biomassi</w:t>
      </w:r>
      <w:proofErr w:type="spellEnd"/>
      <w:r w:rsidRPr="00F8155E">
        <w:rPr>
          <w:rFonts w:cs="Times New Roman"/>
        </w:rPr>
        <w:t xml:space="preserve"> </w:t>
      </w:r>
      <w:proofErr w:type="spellStart"/>
      <w:r w:rsidRPr="00F8155E">
        <w:rPr>
          <w:rFonts w:cs="Times New Roman"/>
          <w:i/>
        </w:rPr>
        <w:t>Peridiniella</w:t>
      </w:r>
      <w:proofErr w:type="spellEnd"/>
      <w:r w:rsidRPr="00F8155E">
        <w:rPr>
          <w:rFonts w:cs="Times New Roman"/>
          <w:i/>
        </w:rPr>
        <w:t xml:space="preserve"> </w:t>
      </w:r>
      <w:proofErr w:type="spellStart"/>
      <w:r w:rsidRPr="00F8155E">
        <w:rPr>
          <w:rFonts w:cs="Times New Roman"/>
          <w:i/>
        </w:rPr>
        <w:t>catenata</w:t>
      </w:r>
      <w:proofErr w:type="spellEnd"/>
      <w:r w:rsidRPr="00F8155E">
        <w:rPr>
          <w:rFonts w:cs="Times New Roman"/>
        </w:rPr>
        <w:t xml:space="preserve">. Suvised sinivetikaõitsengud on erinevates alambasseinides olnud intensiivsemad 2017. a (Läänemere põhjaosa), 2018. a (Soome laht) ja 2019. a (Ida-Gotlandi </w:t>
      </w:r>
      <w:r w:rsidRPr="00F8155E">
        <w:rPr>
          <w:rFonts w:cs="Times New Roman"/>
        </w:rPr>
        <w:lastRenderedPageBreak/>
        <w:t>bassein). Hilissuvel on koos merevee klorofülli </w:t>
      </w:r>
      <w:r w:rsidRPr="00F8155E">
        <w:rPr>
          <w:rFonts w:cs="Times New Roman"/>
          <w:i/>
        </w:rPr>
        <w:t xml:space="preserve">a </w:t>
      </w:r>
      <w:r w:rsidRPr="00F8155E">
        <w:rPr>
          <w:rFonts w:cs="Times New Roman"/>
        </w:rPr>
        <w:t xml:space="preserve">kontsentratsioonide kasvuga suurenenud </w:t>
      </w:r>
      <w:proofErr w:type="spellStart"/>
      <w:r w:rsidRPr="00F8155E">
        <w:rPr>
          <w:rFonts w:cs="Times New Roman"/>
        </w:rPr>
        <w:t>nanoplanktoni</w:t>
      </w:r>
      <w:proofErr w:type="spellEnd"/>
      <w:r w:rsidRPr="00F8155E">
        <w:rPr>
          <w:rFonts w:cs="Times New Roman"/>
        </w:rPr>
        <w:t xml:space="preserve"> osakaal ja vähenenud </w:t>
      </w:r>
      <w:proofErr w:type="spellStart"/>
      <w:r w:rsidRPr="00F8155E">
        <w:rPr>
          <w:rFonts w:cs="Times New Roman"/>
        </w:rPr>
        <w:t>fütoplanktoni</w:t>
      </w:r>
      <w:proofErr w:type="spellEnd"/>
      <w:r w:rsidRPr="00F8155E">
        <w:rPr>
          <w:rFonts w:cs="Times New Roman"/>
        </w:rPr>
        <w:t xml:space="preserve"> </w:t>
      </w:r>
      <w:proofErr w:type="spellStart"/>
      <w:r w:rsidRPr="00F8155E">
        <w:rPr>
          <w:rFonts w:cs="Times New Roman"/>
        </w:rPr>
        <w:t>üldbiomass</w:t>
      </w:r>
      <w:proofErr w:type="spellEnd"/>
      <w:r w:rsidRPr="00F8155E">
        <w:rPr>
          <w:rFonts w:cs="Times New Roman"/>
        </w:rPr>
        <w:t xml:space="preserve">. Sarnast tendentsi näeb ka </w:t>
      </w:r>
      <w:proofErr w:type="spellStart"/>
      <w:r w:rsidRPr="00F8155E">
        <w:rPr>
          <w:rFonts w:cs="Times New Roman"/>
          <w:i/>
        </w:rPr>
        <w:t>ferrybox</w:t>
      </w:r>
      <w:proofErr w:type="spellEnd"/>
      <w:r w:rsidRPr="00F8155E">
        <w:rPr>
          <w:rFonts w:cs="Times New Roman"/>
        </w:rPr>
        <w:t>-seirel kogutud proovidest.</w:t>
      </w:r>
    </w:p>
    <w:p w14:paraId="2A3B683C" w14:textId="77777777" w:rsidR="00CF3F9A" w:rsidRPr="00F8155E" w:rsidRDefault="00CF3F9A" w:rsidP="00F57C4D">
      <w:pPr>
        <w:spacing w:after="120"/>
        <w:jc w:val="both"/>
        <w:rPr>
          <w:rFonts w:cs="Times New Roman"/>
        </w:rPr>
      </w:pPr>
      <w:r w:rsidRPr="00F8155E">
        <w:rPr>
          <w:rFonts w:cs="Times New Roman"/>
        </w:rPr>
        <w:t>Hea keskkond hingavale elustikule on süvikutes siis, kui Soome lahes esinevad täiskasvanud balti lamekarbi (</w:t>
      </w:r>
      <w:proofErr w:type="spellStart"/>
      <w:r w:rsidRPr="00F8155E">
        <w:rPr>
          <w:rFonts w:cs="Times New Roman"/>
          <w:i/>
        </w:rPr>
        <w:t>Limecola</w:t>
      </w:r>
      <w:proofErr w:type="spellEnd"/>
      <w:r w:rsidRPr="00F8155E">
        <w:rPr>
          <w:rFonts w:cs="Times New Roman"/>
          <w:i/>
        </w:rPr>
        <w:t xml:space="preserve"> </w:t>
      </w:r>
      <w:proofErr w:type="spellStart"/>
      <w:r w:rsidRPr="00F8155E">
        <w:rPr>
          <w:rFonts w:cs="Times New Roman"/>
          <w:i/>
        </w:rPr>
        <w:t>balthica</w:t>
      </w:r>
      <w:proofErr w:type="spellEnd"/>
      <w:r w:rsidRPr="00F8155E">
        <w:rPr>
          <w:rFonts w:cs="Times New Roman"/>
        </w:rPr>
        <w:t>) isendid süvikute nõlvadel sügavuses vähemalt 60 m ja enam. Läänemere põhja- ja keskosa süvikutes iseloomustab head keskkonda olukord, kui täiskasvanud balti lamekarbi isendid levivad vähemalt 75 m sügavuses ja enam. Seega balti lamekarbi sügavusleviku põhjal aastatel 2016–2019 on Narva lahe põhjaosas keskkonnaseisund süvikute nõlvadel kas hea (2016, 2017, 2019) või halb (2018), Pakri saarte piirkonnas kõikidel uurimisaastatel hea ja Gotlandi süviku nõlvadel kõikidel uurimisaastatel halb.</w:t>
      </w:r>
    </w:p>
    <w:p w14:paraId="441A7D52" w14:textId="77777777" w:rsidR="00CF3F9A" w:rsidRPr="00F8155E" w:rsidRDefault="00CF3F9A" w:rsidP="00F57C4D">
      <w:pPr>
        <w:spacing w:after="120"/>
        <w:jc w:val="both"/>
        <w:rPr>
          <w:rFonts w:cs="Times New Roman"/>
        </w:rPr>
      </w:pPr>
      <w:r w:rsidRPr="00F8155E">
        <w:rPr>
          <w:rFonts w:cs="Times New Roman"/>
        </w:rPr>
        <w:t>Stagnatsiooniprotsessid Soome lahes süvenevad ja eluta ala süvikutes laieneb. Näiteks 2019. aastal levis põhjaloomastik Narva lahes kuni 60 meetri sügavuseni, Pakri saarte piirkonnas kuni 65 m sügavuseni. Tavaliselt leiti põhjaloomastikku viimastel aastatel Soome lahes sageli piirkondades, kus sügavus oli maksimaalselt 70 m. Läänemere ida- ja põhjaosas levis põhjaloomastik aastal 2019 nagu eelnevatel aastatel kuni 65 meetri sügavuseni. Seega 2019. aasta kevadest sügiseni esines põhjalähedase kihi hüpoksia kõikides &gt; 70 m sügavustes jaamades. Sagedaste tormidega jõudis pindmise kihi vesi 2020. aasta alguseks ka Soome lahe süvikutesse ning hapnikutingimused veidi paranesid. Vaatamata sellele, kogu aasta seireandmete põhjal aprillist 2019 kuni jaanuarini 2020 ei ole Soome laht süvavee hapniku puudujäägi indikaatori põhjal head keskkonnaseisundit saavutanud. Ida-Gotlandi basseinis ja Läänemere põhjaosas sügavusel &gt; 90 m jäi hapnikusisaldus ka jaanuaris 2020 endiselt &lt; 2 mg l</w:t>
      </w:r>
      <w:r w:rsidRPr="00F8155E">
        <w:rPr>
          <w:rFonts w:cs="Times New Roman"/>
          <w:vertAlign w:val="superscript"/>
        </w:rPr>
        <w:t>-1</w:t>
      </w:r>
      <w:r w:rsidRPr="00F8155E">
        <w:rPr>
          <w:rFonts w:cs="Times New Roman"/>
        </w:rPr>
        <w:t>.</w:t>
      </w:r>
    </w:p>
    <w:p w14:paraId="47467D1E" w14:textId="3F606EF9" w:rsidR="00CF3F9A" w:rsidRPr="00F8155E" w:rsidRDefault="00CF3F9A" w:rsidP="00D302BB">
      <w:pPr>
        <w:pStyle w:val="BodyText11"/>
        <w:spacing w:after="120"/>
        <w:ind w:firstLine="0"/>
        <w:jc w:val="both"/>
        <w:rPr>
          <w:lang w:val="et-EE"/>
        </w:rPr>
      </w:pPr>
      <w:proofErr w:type="spellStart"/>
      <w:r w:rsidRPr="00F8155E">
        <w:rPr>
          <w:lang w:val="et-EE"/>
        </w:rPr>
        <w:t>Zooplanktoni</w:t>
      </w:r>
      <w:proofErr w:type="spellEnd"/>
      <w:r w:rsidRPr="00F8155E">
        <w:rPr>
          <w:lang w:val="et-EE"/>
        </w:rPr>
        <w:t xml:space="preserve"> </w:t>
      </w:r>
      <w:proofErr w:type="spellStart"/>
      <w:r w:rsidRPr="00F8155E">
        <w:rPr>
          <w:lang w:val="et-EE"/>
        </w:rPr>
        <w:t>biomass</w:t>
      </w:r>
      <w:proofErr w:type="spellEnd"/>
      <w:r w:rsidRPr="00F8155E">
        <w:rPr>
          <w:lang w:val="et-EE"/>
        </w:rPr>
        <w:t xml:space="preserve"> oli kõigis avamerepiirkondades 2019. aastal kõrge ning Läänemere avaosas ja Liivi lahes oli ka plankteri keskmine kaal üle </w:t>
      </w:r>
      <w:proofErr w:type="spellStart"/>
      <w:r w:rsidRPr="00F8155E">
        <w:rPr>
          <w:lang w:val="et-EE"/>
        </w:rPr>
        <w:t>HKSi</w:t>
      </w:r>
      <w:proofErr w:type="spellEnd"/>
      <w:r w:rsidRPr="00F8155E">
        <w:rPr>
          <w:lang w:val="et-EE"/>
        </w:rPr>
        <w:t xml:space="preserve"> piiri, Soome lahes aga on </w:t>
      </w:r>
      <w:proofErr w:type="spellStart"/>
      <w:r w:rsidRPr="00F8155E">
        <w:rPr>
          <w:lang w:val="et-EE"/>
        </w:rPr>
        <w:t>zooplankteri</w:t>
      </w:r>
      <w:proofErr w:type="spellEnd"/>
      <w:r w:rsidRPr="00F8155E">
        <w:rPr>
          <w:lang w:val="et-EE"/>
        </w:rPr>
        <w:t xml:space="preserve"> keskmine kaal jätkuvalt HKS piirist madalam . </w:t>
      </w:r>
    </w:p>
    <w:p w14:paraId="54197F7F" w14:textId="77777777" w:rsidR="00CF3F9A" w:rsidRPr="00F8155E" w:rsidRDefault="00CF3F9A" w:rsidP="004D7658">
      <w:pPr>
        <w:pStyle w:val="Pealkiri2"/>
        <w:rPr>
          <w:rFonts w:cs="Times New Roman"/>
          <w:i w:val="0"/>
          <w:u w:val="single"/>
        </w:rPr>
      </w:pPr>
      <w:bookmarkStart w:id="6" w:name="_Toc42611204"/>
      <w:r w:rsidRPr="00F8155E">
        <w:rPr>
          <w:rFonts w:cs="Times New Roman"/>
          <w:i w:val="0"/>
          <w:u w:val="single"/>
        </w:rPr>
        <w:t>Kihipõhise ja senise proovivõtu võrdlusanalüüs</w:t>
      </w:r>
      <w:bookmarkEnd w:id="6"/>
    </w:p>
    <w:p w14:paraId="713D1C33" w14:textId="77777777" w:rsidR="00CF3F9A" w:rsidRPr="00F8155E" w:rsidRDefault="00CF3F9A" w:rsidP="00F57C4D">
      <w:pPr>
        <w:spacing w:after="120"/>
        <w:jc w:val="both"/>
        <w:rPr>
          <w:rFonts w:cs="Times New Roman"/>
        </w:rPr>
      </w:pPr>
      <w:r w:rsidRPr="00F8155E">
        <w:rPr>
          <w:rFonts w:cs="Times New Roman"/>
        </w:rPr>
        <w:t xml:space="preserve">Merevee klorofülli </w:t>
      </w:r>
      <w:r w:rsidRPr="00F8155E">
        <w:rPr>
          <w:rFonts w:cs="Times New Roman"/>
          <w:i/>
        </w:rPr>
        <w:t>a</w:t>
      </w:r>
      <w:r w:rsidRPr="00F8155E">
        <w:rPr>
          <w:rFonts w:cs="Times New Roman"/>
        </w:rPr>
        <w:t xml:space="preserve"> sisaldused varieeruvad </w:t>
      </w:r>
      <w:proofErr w:type="spellStart"/>
      <w:r w:rsidRPr="00F8155E">
        <w:rPr>
          <w:rFonts w:cs="Times New Roman"/>
        </w:rPr>
        <w:t>ajalis-ruumiliselt</w:t>
      </w:r>
      <w:proofErr w:type="spellEnd"/>
      <w:r w:rsidRPr="00F8155E">
        <w:rPr>
          <w:rFonts w:cs="Times New Roman"/>
        </w:rPr>
        <w:t xml:space="preserve"> suurtes piirides. Seni on Eesti mereseirel mõõdetud klorofülli kontsentratsioone integreeritud proovidest ülemisest 10 meetrisest veekihist. Fotosünteetiliselt aktiivne kiht võrdub aga vähemalt kahekordse </w:t>
      </w:r>
      <w:proofErr w:type="spellStart"/>
      <w:r w:rsidRPr="00F8155E">
        <w:rPr>
          <w:rFonts w:cs="Times New Roman"/>
        </w:rPr>
        <w:t>Secchi</w:t>
      </w:r>
      <w:proofErr w:type="spellEnd"/>
      <w:r w:rsidRPr="00F8155E">
        <w:rPr>
          <w:rFonts w:cs="Times New Roman"/>
        </w:rPr>
        <w:t xml:space="preserve"> kettaga mõõdetud vee läbipaistvusega, ulatudes eriti vetika</w:t>
      </w:r>
      <w:r w:rsidRPr="00F8155E">
        <w:rPr>
          <w:rFonts w:cs="Times New Roman"/>
        </w:rPr>
        <w:softHyphen/>
        <w:t xml:space="preserve">õitsengute välisel ajal ligikaudu 20 meetri sügavuseni. Ka HELCOM-i seirejuhend näeb avameres ette klorofülli </w:t>
      </w:r>
      <w:r w:rsidRPr="00F8155E">
        <w:rPr>
          <w:rFonts w:cs="Times New Roman"/>
          <w:i/>
        </w:rPr>
        <w:t>a</w:t>
      </w:r>
      <w:r w:rsidRPr="00F8155E">
        <w:rPr>
          <w:rFonts w:cs="Times New Roman"/>
        </w:rPr>
        <w:t xml:space="preserve"> proovivõttu kuni 20 m sügavuseni. 2019. aastal koguti suurema vertikaalse ulatusega proove viiest seirejaamast erinevates alambasseinides. </w:t>
      </w:r>
    </w:p>
    <w:p w14:paraId="506FD467" w14:textId="77777777" w:rsidR="00CF3F9A" w:rsidRPr="00F8155E" w:rsidRDefault="00CF3F9A" w:rsidP="00F57C4D">
      <w:pPr>
        <w:spacing w:after="120"/>
        <w:jc w:val="both"/>
        <w:rPr>
          <w:rFonts w:cs="Times New Roman"/>
        </w:rPr>
      </w:pPr>
      <w:r w:rsidRPr="00F8155E">
        <w:rPr>
          <w:rFonts w:cs="Times New Roman"/>
        </w:rPr>
        <w:t xml:space="preserve">Selge vertikaalne gradient ilmnes </w:t>
      </w:r>
      <w:proofErr w:type="spellStart"/>
      <w:r w:rsidRPr="00F8155E">
        <w:rPr>
          <w:rFonts w:cs="Times New Roman"/>
        </w:rPr>
        <w:t>fütoplanktoni</w:t>
      </w:r>
      <w:proofErr w:type="spellEnd"/>
      <w:r w:rsidRPr="00F8155E">
        <w:rPr>
          <w:rFonts w:cs="Times New Roman"/>
        </w:rPr>
        <w:t xml:space="preserve"> arengu maksimumfaasides – kevadõitsengu ajal aprillis ja suvise sinivetikaõitsengu ajal juulis. Ülemisse 10 m paksusesse veekihti oli nendel kuudel koondunud vastavalt 80 (erinevates jaamades 74–92%) ja 82% (71–90%) merevee klorofülli </w:t>
      </w:r>
      <w:r w:rsidRPr="00F8155E">
        <w:rPr>
          <w:rFonts w:cs="Times New Roman"/>
          <w:i/>
        </w:rPr>
        <w:t xml:space="preserve">a </w:t>
      </w:r>
      <w:r w:rsidRPr="00F8155E">
        <w:rPr>
          <w:rFonts w:cs="Times New Roman"/>
        </w:rPr>
        <w:t>sisaldusest. Samas kevadõitsengu järgsel ajal mai lõpus ja veemasside vertikaalse segunemise järel septembris jaotus klorofüll veesambas palju ühtlasemalt – ülemises 10 meetris määrati vastavalt 69 (65–78%) ja 59% kogusisaldusest. Tulemused näitavad, et vegetatsiooni miinimumi (klorofüllisisaldus &lt; 5 mg m</w:t>
      </w:r>
      <w:r w:rsidRPr="00F8155E">
        <w:rPr>
          <w:rFonts w:cs="Times New Roman"/>
          <w:vertAlign w:val="superscript"/>
        </w:rPr>
        <w:t>-3</w:t>
      </w:r>
      <w:r w:rsidRPr="00F8155E">
        <w:rPr>
          <w:rFonts w:cs="Times New Roman"/>
        </w:rPr>
        <w:t xml:space="preserve">) ajal saab ülemise 10 meetri saagise põhjal ekstrapoleerida klorofülli ligikaudset koguhulka veesambas tervele fotosünteetiliselt aktiivsele kihile, </w:t>
      </w:r>
      <w:proofErr w:type="spellStart"/>
      <w:r w:rsidRPr="00F8155E">
        <w:rPr>
          <w:rFonts w:cs="Times New Roman"/>
        </w:rPr>
        <w:t>fütoplanktoni</w:t>
      </w:r>
      <w:proofErr w:type="spellEnd"/>
      <w:r w:rsidRPr="00F8155E">
        <w:rPr>
          <w:rFonts w:cs="Times New Roman"/>
        </w:rPr>
        <w:t xml:space="preserve"> intensiivse arengu ajal aga tuleks koguda materjali kuni 20 m sügavuseni.</w:t>
      </w:r>
    </w:p>
    <w:p w14:paraId="6D344144" w14:textId="77777777" w:rsidR="00CF3F9A" w:rsidRPr="00F8155E" w:rsidRDefault="00CF3F9A" w:rsidP="00F57C4D">
      <w:pPr>
        <w:spacing w:after="240"/>
        <w:jc w:val="both"/>
        <w:rPr>
          <w:rFonts w:cs="Times New Roman"/>
          <w:b/>
          <w:bCs/>
        </w:rPr>
      </w:pPr>
      <w:proofErr w:type="spellStart"/>
      <w:r w:rsidRPr="00F8155E">
        <w:rPr>
          <w:rFonts w:cs="Times New Roman"/>
          <w:shd w:val="clear" w:color="auto" w:fill="FFFFFF"/>
        </w:rPr>
        <w:t>Üldfosforil</w:t>
      </w:r>
      <w:proofErr w:type="spellEnd"/>
      <w:r w:rsidRPr="00F8155E">
        <w:rPr>
          <w:rFonts w:cs="Times New Roman"/>
          <w:shd w:val="clear" w:color="auto" w:fill="FFFFFF"/>
        </w:rPr>
        <w:t xml:space="preserve">, fosfaatidel ja silikaatidel esineb </w:t>
      </w:r>
      <w:r w:rsidRPr="00F8155E">
        <w:rPr>
          <w:rFonts w:cs="Times New Roman"/>
        </w:rPr>
        <w:t xml:space="preserve">selge vertikaalne gradient  – sügavuse suurenedes suurenevad ka nende kontsentratsioonid. </w:t>
      </w:r>
      <w:proofErr w:type="spellStart"/>
      <w:r w:rsidRPr="00F8155E">
        <w:rPr>
          <w:rFonts w:cs="Times New Roman"/>
        </w:rPr>
        <w:t>Üldlämmastiku</w:t>
      </w:r>
      <w:proofErr w:type="spellEnd"/>
      <w:r w:rsidRPr="00F8155E">
        <w:rPr>
          <w:rFonts w:cs="Times New Roman"/>
        </w:rPr>
        <w:t xml:space="preserve"> sisaldus on kogu vertikaalse profiili ulatuses ühtlaselt jaotunud. A</w:t>
      </w:r>
      <w:r w:rsidRPr="00F8155E">
        <w:rPr>
          <w:rFonts w:cs="Times New Roman"/>
          <w:shd w:val="clear" w:color="auto" w:fill="FFFFFF"/>
        </w:rPr>
        <w:t xml:space="preserve">norgaaniline lämmastik esineb alates 80 meetrist hapnikutingimuste halvenemise tõttu ainult redutseeritud kujul, </w:t>
      </w:r>
      <w:proofErr w:type="spellStart"/>
      <w:r w:rsidRPr="00F8155E">
        <w:rPr>
          <w:rFonts w:cs="Times New Roman"/>
          <w:shd w:val="clear" w:color="auto" w:fill="FFFFFF"/>
        </w:rPr>
        <w:t>NO</w:t>
      </w:r>
      <w:r w:rsidRPr="00F8155E">
        <w:rPr>
          <w:rFonts w:cs="Times New Roman"/>
          <w:shd w:val="clear" w:color="auto" w:fill="FFFFFF"/>
          <w:vertAlign w:val="subscript"/>
        </w:rPr>
        <w:t>x</w:t>
      </w:r>
      <w:proofErr w:type="spellEnd"/>
      <w:r w:rsidRPr="00F8155E">
        <w:rPr>
          <w:rFonts w:cs="Times New Roman"/>
          <w:shd w:val="clear" w:color="auto" w:fill="FFFFFF"/>
        </w:rPr>
        <w:t xml:space="preserve"> ja NH</w:t>
      </w:r>
      <w:r w:rsidRPr="00F8155E">
        <w:rPr>
          <w:rFonts w:cs="Times New Roman"/>
          <w:shd w:val="clear" w:color="auto" w:fill="FFFFFF"/>
          <w:vertAlign w:val="subscript"/>
        </w:rPr>
        <w:t>4</w:t>
      </w:r>
      <w:r w:rsidRPr="00F8155E">
        <w:rPr>
          <w:rFonts w:cs="Times New Roman"/>
          <w:shd w:val="clear" w:color="auto" w:fill="FFFFFF"/>
        </w:rPr>
        <w:t xml:space="preserve"> graafik on </w:t>
      </w:r>
      <w:proofErr w:type="spellStart"/>
      <w:r w:rsidRPr="00F8155E">
        <w:rPr>
          <w:rFonts w:cs="Times New Roman"/>
          <w:shd w:val="clear" w:color="auto" w:fill="FFFFFF"/>
        </w:rPr>
        <w:t>vastasfaasis</w:t>
      </w:r>
      <w:proofErr w:type="spellEnd"/>
      <w:r w:rsidRPr="00F8155E">
        <w:rPr>
          <w:rFonts w:cs="Times New Roman"/>
          <w:shd w:val="clear" w:color="auto" w:fill="FFFFFF"/>
        </w:rPr>
        <w:t>.</w:t>
      </w:r>
    </w:p>
    <w:p w14:paraId="08B8C358" w14:textId="77777777" w:rsidR="00CF3F9A" w:rsidRPr="00F8155E" w:rsidRDefault="00CF3F9A" w:rsidP="00FD3D89">
      <w:pPr>
        <w:pStyle w:val="Pealkiri2"/>
        <w:rPr>
          <w:rFonts w:cs="Times New Roman"/>
          <w:iCs/>
        </w:rPr>
      </w:pPr>
      <w:bookmarkStart w:id="7" w:name="_Toc42611205"/>
      <w:r w:rsidRPr="00F8155E">
        <w:rPr>
          <w:rFonts w:cs="Times New Roman"/>
          <w:i w:val="0"/>
          <w:u w:val="single"/>
        </w:rPr>
        <w:lastRenderedPageBreak/>
        <w:t>Rannikumere seire ja veekogumite ökoloogilise seisundi hinnang</w:t>
      </w:r>
      <w:bookmarkEnd w:id="7"/>
      <w:r w:rsidRPr="00F8155E">
        <w:rPr>
          <w:rFonts w:cs="Times New Roman"/>
        </w:rPr>
        <w:t xml:space="preserve"> </w:t>
      </w:r>
    </w:p>
    <w:p w14:paraId="332AC157" w14:textId="77777777" w:rsidR="00CF3F9A" w:rsidRPr="00F8155E" w:rsidRDefault="00CF3F9A" w:rsidP="00F57C4D">
      <w:pPr>
        <w:spacing w:after="120"/>
        <w:jc w:val="both"/>
        <w:rPr>
          <w:rFonts w:cs="Times New Roman"/>
        </w:rPr>
      </w:pPr>
      <w:r w:rsidRPr="00F8155E">
        <w:rPr>
          <w:rFonts w:cs="Times New Roman"/>
          <w:lang w:eastAsia="x-none"/>
        </w:rPr>
        <w:t>2019. aastal seirati kolme püsiseire veekogumit (Narva-Kunda laht (EE_1), Muuga</w:t>
      </w:r>
      <w:r w:rsidRPr="00F8155E">
        <w:rPr>
          <w:rFonts w:cs="Times New Roman"/>
          <w:lang w:eastAsia="x-none"/>
        </w:rPr>
        <w:noBreakHyphen/>
        <w:t>Tallinna-Kakumäe laht (EE_5), Pärnu laht (EE_13), kahte üle</w:t>
      </w:r>
      <w:r w:rsidRPr="00F8155E">
        <w:rPr>
          <w:rFonts w:cs="Times New Roman"/>
          <w:lang w:eastAsia="x-none"/>
        </w:rPr>
        <w:softHyphen/>
        <w:t>vaateseire veekogumit (Kassari-</w:t>
      </w:r>
      <w:proofErr w:type="spellStart"/>
      <w:r w:rsidRPr="00F8155E">
        <w:rPr>
          <w:rFonts w:cs="Times New Roman"/>
          <w:lang w:eastAsia="x-none"/>
        </w:rPr>
        <w:t>Õunaku</w:t>
      </w:r>
      <w:proofErr w:type="spellEnd"/>
      <w:r w:rsidRPr="00F8155E">
        <w:rPr>
          <w:rFonts w:cs="Times New Roman"/>
          <w:lang w:eastAsia="x-none"/>
        </w:rPr>
        <w:t xml:space="preserve"> laht (EE_14), Väinameri (EE_16), kahte </w:t>
      </w:r>
      <w:proofErr w:type="spellStart"/>
      <w:r w:rsidRPr="00F8155E">
        <w:rPr>
          <w:rFonts w:cs="Times New Roman"/>
          <w:lang w:eastAsia="x-none"/>
        </w:rPr>
        <w:t>pelaagilise</w:t>
      </w:r>
      <w:proofErr w:type="spellEnd"/>
      <w:r w:rsidRPr="00F8155E">
        <w:rPr>
          <w:rFonts w:cs="Times New Roman"/>
          <w:lang w:eastAsia="x-none"/>
        </w:rPr>
        <w:t xml:space="preserve"> ja </w:t>
      </w:r>
      <w:proofErr w:type="spellStart"/>
      <w:r w:rsidRPr="00F8155E">
        <w:rPr>
          <w:rFonts w:cs="Times New Roman"/>
          <w:lang w:eastAsia="x-none"/>
        </w:rPr>
        <w:t>zoobentose</w:t>
      </w:r>
      <w:proofErr w:type="spellEnd"/>
      <w:r w:rsidRPr="00F8155E">
        <w:rPr>
          <w:rFonts w:cs="Times New Roman"/>
          <w:lang w:eastAsia="x-none"/>
        </w:rPr>
        <w:t xml:space="preserve"> püsiseirejaama (K2, K21), kuut põhjaloomastiku püsiseirejaama (23a, 125, 18a, PE, PW, V15) ning kuut põhjakoosluse </w:t>
      </w:r>
      <w:proofErr w:type="spellStart"/>
      <w:r w:rsidRPr="00F8155E">
        <w:rPr>
          <w:rFonts w:cs="Times New Roman"/>
          <w:lang w:eastAsia="x-none"/>
        </w:rPr>
        <w:t>püsitransekti</w:t>
      </w:r>
      <w:proofErr w:type="spellEnd"/>
      <w:r w:rsidRPr="00F8155E">
        <w:rPr>
          <w:rFonts w:cs="Times New Roman"/>
          <w:lang w:eastAsia="x-none"/>
        </w:rPr>
        <w:t xml:space="preserve"> (Aegna, Eru, </w:t>
      </w:r>
      <w:proofErr w:type="spellStart"/>
      <w:r w:rsidRPr="00F8155E">
        <w:rPr>
          <w:rFonts w:cs="Times New Roman"/>
          <w:lang w:eastAsia="x-none"/>
        </w:rPr>
        <w:t>Kõiguste</w:t>
      </w:r>
      <w:proofErr w:type="spellEnd"/>
      <w:r w:rsidRPr="00F8155E">
        <w:rPr>
          <w:rFonts w:cs="Times New Roman"/>
          <w:lang w:eastAsia="x-none"/>
        </w:rPr>
        <w:t xml:space="preserve">, Küdema, </w:t>
      </w:r>
      <w:proofErr w:type="spellStart"/>
      <w:r w:rsidRPr="00F8155E">
        <w:rPr>
          <w:rFonts w:cs="Times New Roman"/>
          <w:lang w:eastAsia="x-none"/>
        </w:rPr>
        <w:t>Pasilaid</w:t>
      </w:r>
      <w:proofErr w:type="spellEnd"/>
      <w:r w:rsidRPr="00F8155E">
        <w:rPr>
          <w:rFonts w:cs="Times New Roman"/>
          <w:lang w:eastAsia="x-none"/>
        </w:rPr>
        <w:t>, Liu).</w:t>
      </w:r>
    </w:p>
    <w:p w14:paraId="0A47ED31" w14:textId="77777777" w:rsidR="00CF3F9A" w:rsidRPr="00F8155E" w:rsidRDefault="00CF3F9A" w:rsidP="00157FB0">
      <w:pPr>
        <w:spacing w:after="120"/>
        <w:jc w:val="both"/>
        <w:rPr>
          <w:rFonts w:cs="Times New Roman"/>
          <w:iCs/>
        </w:rPr>
      </w:pPr>
      <w:proofErr w:type="spellStart"/>
      <w:r w:rsidRPr="00F8155E">
        <w:rPr>
          <w:rFonts w:cs="Times New Roman"/>
          <w:iCs/>
        </w:rPr>
        <w:t>Fütoplanktoni</w:t>
      </w:r>
      <w:proofErr w:type="spellEnd"/>
      <w:r w:rsidRPr="00F8155E">
        <w:rPr>
          <w:rFonts w:cs="Times New Roman"/>
          <w:iCs/>
        </w:rPr>
        <w:t xml:space="preserve"> kevadõitsengu aegsed klorofülli </w:t>
      </w:r>
      <w:r w:rsidRPr="00F8155E">
        <w:rPr>
          <w:rFonts w:cs="Times New Roman"/>
          <w:i/>
          <w:iCs/>
        </w:rPr>
        <w:t>a</w:t>
      </w:r>
      <w:r w:rsidRPr="00F8155E">
        <w:rPr>
          <w:rFonts w:cs="Times New Roman"/>
          <w:iCs/>
        </w:rPr>
        <w:t xml:space="preserve"> ja </w:t>
      </w:r>
      <w:proofErr w:type="spellStart"/>
      <w:r w:rsidRPr="00F8155E">
        <w:rPr>
          <w:rFonts w:cs="Times New Roman"/>
          <w:iCs/>
        </w:rPr>
        <w:t>biomassi</w:t>
      </w:r>
      <w:proofErr w:type="spellEnd"/>
      <w:r w:rsidRPr="00F8155E">
        <w:rPr>
          <w:rFonts w:cs="Times New Roman"/>
          <w:iCs/>
        </w:rPr>
        <w:t xml:space="preserve"> väärtused on enim kasvanud Pärnu lahes. 2019. aasta aprillis mõõdeti vaatlusridade maksimumid jaamades K4 ja K7 (43–45 mg m</w:t>
      </w:r>
      <w:r w:rsidRPr="00F8155E">
        <w:rPr>
          <w:rFonts w:cs="Times New Roman"/>
          <w:iCs/>
          <w:vertAlign w:val="superscript"/>
        </w:rPr>
        <w:t>-3</w:t>
      </w:r>
      <w:r w:rsidRPr="00F8155E">
        <w:rPr>
          <w:rFonts w:cs="Times New Roman"/>
          <w:iCs/>
        </w:rPr>
        <w:t xml:space="preserve">). Soome lahes on </w:t>
      </w:r>
      <w:proofErr w:type="spellStart"/>
      <w:r w:rsidRPr="00F8155E">
        <w:rPr>
          <w:rFonts w:cs="Times New Roman"/>
          <w:iCs/>
        </w:rPr>
        <w:t>biomassis</w:t>
      </w:r>
      <w:proofErr w:type="spellEnd"/>
      <w:r w:rsidRPr="00F8155E">
        <w:rPr>
          <w:rFonts w:cs="Times New Roman"/>
          <w:iCs/>
        </w:rPr>
        <w:t xml:space="preserve"> suurenenud ränivetikate osakaal aprillis ja </w:t>
      </w:r>
      <w:proofErr w:type="spellStart"/>
      <w:r w:rsidRPr="00F8155E">
        <w:rPr>
          <w:rFonts w:cs="Times New Roman"/>
          <w:iCs/>
        </w:rPr>
        <w:t>autotroofse</w:t>
      </w:r>
      <w:proofErr w:type="spellEnd"/>
      <w:r w:rsidRPr="00F8155E">
        <w:rPr>
          <w:rFonts w:cs="Times New Roman"/>
          <w:iCs/>
        </w:rPr>
        <w:t xml:space="preserve"> ripslooma </w:t>
      </w:r>
      <w:proofErr w:type="spellStart"/>
      <w:r w:rsidRPr="00F8155E">
        <w:rPr>
          <w:rFonts w:cs="Times New Roman"/>
          <w:i/>
          <w:iCs/>
        </w:rPr>
        <w:t>Mesodinium</w:t>
      </w:r>
      <w:proofErr w:type="spellEnd"/>
      <w:r w:rsidRPr="00F8155E">
        <w:rPr>
          <w:rFonts w:cs="Times New Roman"/>
          <w:i/>
          <w:iCs/>
        </w:rPr>
        <w:t xml:space="preserve"> </w:t>
      </w:r>
      <w:proofErr w:type="spellStart"/>
      <w:r w:rsidRPr="00F8155E">
        <w:rPr>
          <w:rFonts w:cs="Times New Roman"/>
          <w:i/>
          <w:iCs/>
        </w:rPr>
        <w:t>rubrum</w:t>
      </w:r>
      <w:proofErr w:type="spellEnd"/>
      <w:r w:rsidRPr="00F8155E">
        <w:rPr>
          <w:rFonts w:cs="Times New Roman"/>
          <w:iCs/>
        </w:rPr>
        <w:t xml:space="preserve"> domineerimismäär mais. Sarnaselt avamerega toimus aastatel 2015-2016 dominantse </w:t>
      </w:r>
      <w:proofErr w:type="spellStart"/>
      <w:r w:rsidRPr="00F8155E">
        <w:rPr>
          <w:rFonts w:cs="Times New Roman"/>
          <w:iCs/>
        </w:rPr>
        <w:t>dinoflagellaadi</w:t>
      </w:r>
      <w:proofErr w:type="spellEnd"/>
      <w:r w:rsidRPr="00F8155E">
        <w:rPr>
          <w:rFonts w:cs="Times New Roman"/>
          <w:iCs/>
        </w:rPr>
        <w:t xml:space="preserve"> vahetus – </w:t>
      </w:r>
      <w:proofErr w:type="spellStart"/>
      <w:r w:rsidRPr="00F8155E">
        <w:rPr>
          <w:rFonts w:cs="Times New Roman"/>
          <w:i/>
          <w:iCs/>
        </w:rPr>
        <w:t>Scrippsiella</w:t>
      </w:r>
      <w:proofErr w:type="spellEnd"/>
      <w:r w:rsidRPr="00F8155E">
        <w:rPr>
          <w:rFonts w:cs="Times New Roman"/>
          <w:iCs/>
        </w:rPr>
        <w:t xml:space="preserve"> kompleksi liikide asemel panustab nüüd </w:t>
      </w:r>
      <w:proofErr w:type="spellStart"/>
      <w:r w:rsidRPr="00F8155E">
        <w:rPr>
          <w:rFonts w:cs="Times New Roman"/>
          <w:iCs/>
        </w:rPr>
        <w:t>biomassi</w:t>
      </w:r>
      <w:proofErr w:type="spellEnd"/>
      <w:r w:rsidRPr="00F8155E">
        <w:rPr>
          <w:rFonts w:cs="Times New Roman"/>
          <w:iCs/>
        </w:rPr>
        <w:t xml:space="preserve"> enim </w:t>
      </w:r>
      <w:proofErr w:type="spellStart"/>
      <w:r w:rsidRPr="00F8155E">
        <w:rPr>
          <w:rFonts w:cs="Times New Roman"/>
          <w:i/>
          <w:iCs/>
        </w:rPr>
        <w:t>Peridiniella</w:t>
      </w:r>
      <w:proofErr w:type="spellEnd"/>
      <w:r w:rsidRPr="00F8155E">
        <w:rPr>
          <w:rFonts w:cs="Times New Roman"/>
          <w:i/>
          <w:iCs/>
        </w:rPr>
        <w:t xml:space="preserve"> </w:t>
      </w:r>
      <w:proofErr w:type="spellStart"/>
      <w:r w:rsidRPr="00F8155E">
        <w:rPr>
          <w:rFonts w:cs="Times New Roman"/>
          <w:i/>
          <w:iCs/>
        </w:rPr>
        <w:t>catenata</w:t>
      </w:r>
      <w:proofErr w:type="spellEnd"/>
      <w:r w:rsidRPr="00F8155E">
        <w:rPr>
          <w:rFonts w:cs="Times New Roman"/>
          <w:iCs/>
        </w:rPr>
        <w:t>. Suvekuudel jätkub merevee klorofülli </w:t>
      </w:r>
      <w:r w:rsidRPr="00F8155E">
        <w:rPr>
          <w:rFonts w:cs="Times New Roman"/>
          <w:i/>
          <w:iCs/>
        </w:rPr>
        <w:t>a</w:t>
      </w:r>
      <w:r w:rsidRPr="00F8155E">
        <w:rPr>
          <w:rFonts w:cs="Times New Roman"/>
          <w:iCs/>
        </w:rPr>
        <w:t xml:space="preserve"> kontsentratsioonide suurenemine Pärnu lahes. Kasvutendents on aastast 2012 märgatav Narva lahes ja alates 2015 ka Liivi lahe rannikuvetes. Soome lahes on suvised </w:t>
      </w:r>
      <w:proofErr w:type="spellStart"/>
      <w:r w:rsidRPr="00F8155E">
        <w:rPr>
          <w:rFonts w:cs="Times New Roman"/>
          <w:iCs/>
        </w:rPr>
        <w:t>biomassi</w:t>
      </w:r>
      <w:proofErr w:type="spellEnd"/>
      <w:r w:rsidRPr="00F8155E">
        <w:rPr>
          <w:rFonts w:cs="Times New Roman"/>
          <w:iCs/>
        </w:rPr>
        <w:t xml:space="preserve"> maksimumid jäänud viimastel aastatel madalamale tasemele peamiselt dominantse </w:t>
      </w:r>
      <w:proofErr w:type="spellStart"/>
      <w:r w:rsidRPr="00F8155E">
        <w:rPr>
          <w:rFonts w:cs="Times New Roman"/>
          <w:iCs/>
        </w:rPr>
        <w:t>dinoflagellaadi</w:t>
      </w:r>
      <w:proofErr w:type="spellEnd"/>
      <w:r w:rsidRPr="00F8155E">
        <w:rPr>
          <w:rFonts w:cs="Times New Roman"/>
          <w:iCs/>
        </w:rPr>
        <w:t xml:space="preserve"> </w:t>
      </w:r>
      <w:proofErr w:type="spellStart"/>
      <w:r w:rsidRPr="00F8155E">
        <w:rPr>
          <w:rFonts w:cs="Times New Roman"/>
          <w:i/>
          <w:iCs/>
        </w:rPr>
        <w:t>Heterocapsa</w:t>
      </w:r>
      <w:proofErr w:type="spellEnd"/>
      <w:r w:rsidRPr="00F8155E">
        <w:rPr>
          <w:rFonts w:cs="Times New Roman"/>
          <w:i/>
          <w:iCs/>
        </w:rPr>
        <w:t xml:space="preserve"> </w:t>
      </w:r>
      <w:proofErr w:type="spellStart"/>
      <w:r w:rsidRPr="00F8155E">
        <w:rPr>
          <w:rFonts w:cs="Times New Roman"/>
          <w:i/>
          <w:iCs/>
        </w:rPr>
        <w:t>triquetra</w:t>
      </w:r>
      <w:proofErr w:type="spellEnd"/>
      <w:r w:rsidRPr="00F8155E">
        <w:rPr>
          <w:rFonts w:cs="Times New Roman"/>
          <w:iCs/>
        </w:rPr>
        <w:t xml:space="preserve"> taandumise tõttu.</w:t>
      </w:r>
    </w:p>
    <w:p w14:paraId="04632854" w14:textId="77777777" w:rsidR="00CF3F9A" w:rsidRPr="00F8155E" w:rsidRDefault="00CF3F9A" w:rsidP="00157FB0">
      <w:pPr>
        <w:spacing w:after="120"/>
        <w:jc w:val="both"/>
        <w:rPr>
          <w:rFonts w:cs="Times New Roman"/>
        </w:rPr>
      </w:pPr>
      <w:r w:rsidRPr="00F8155E">
        <w:rPr>
          <w:rFonts w:cs="Times New Roman"/>
        </w:rPr>
        <w:t xml:space="preserve">Seiratud veekogumite põhjataimestiku seisundit näitavate parameetrite väärtused (põhjataimestiku sügavuslevik, </w:t>
      </w:r>
      <w:proofErr w:type="spellStart"/>
      <w:r w:rsidRPr="00F8155E">
        <w:rPr>
          <w:rFonts w:cs="Times New Roman"/>
          <w:i/>
          <w:iCs/>
        </w:rPr>
        <w:t>Fucus</w:t>
      </w:r>
      <w:proofErr w:type="spellEnd"/>
      <w:r w:rsidRPr="00F8155E">
        <w:rPr>
          <w:rFonts w:cs="Times New Roman"/>
        </w:rPr>
        <w:t xml:space="preserve"> </w:t>
      </w:r>
      <w:proofErr w:type="spellStart"/>
      <w:r w:rsidRPr="00F8155E">
        <w:rPr>
          <w:rFonts w:cs="Times New Roman"/>
        </w:rPr>
        <w:t>spp</w:t>
      </w:r>
      <w:proofErr w:type="spellEnd"/>
      <w:r w:rsidRPr="00F8155E">
        <w:rPr>
          <w:rFonts w:cs="Times New Roman"/>
        </w:rPr>
        <w:t xml:space="preserve">. sügavuslevik, mitmeaastaste liikide osakaal) on aastate vaheliselt varieerunud, kuid pole näidanud kindlasuunalist trendi. Põisadru sügavuslevik ja mitmeaastaste liikide osakaal on stabiilne ka põhjakoosluste </w:t>
      </w:r>
      <w:proofErr w:type="spellStart"/>
      <w:r w:rsidRPr="00F8155E">
        <w:rPr>
          <w:rFonts w:cs="Times New Roman"/>
        </w:rPr>
        <w:t>püsitransektidel</w:t>
      </w:r>
      <w:proofErr w:type="spellEnd"/>
      <w:r w:rsidRPr="00F8155E">
        <w:rPr>
          <w:rFonts w:cs="Times New Roman"/>
        </w:rPr>
        <w:t xml:space="preserve"> (v.a Küdema </w:t>
      </w:r>
      <w:proofErr w:type="spellStart"/>
      <w:r w:rsidRPr="00F8155E">
        <w:rPr>
          <w:rFonts w:cs="Times New Roman"/>
        </w:rPr>
        <w:t>transekt</w:t>
      </w:r>
      <w:proofErr w:type="spellEnd"/>
      <w:r w:rsidRPr="00F8155E">
        <w:rPr>
          <w:rFonts w:cs="Times New Roman"/>
        </w:rPr>
        <w:t xml:space="preserve">), samas põhjataimestiku sügavuslevik näitab keskkonnatingimuste paranemist (v.a Liu </w:t>
      </w:r>
      <w:proofErr w:type="spellStart"/>
      <w:r w:rsidRPr="00F8155E">
        <w:rPr>
          <w:rFonts w:cs="Times New Roman"/>
        </w:rPr>
        <w:t>transekt</w:t>
      </w:r>
      <w:proofErr w:type="spellEnd"/>
      <w:r w:rsidRPr="00F8155E">
        <w:rPr>
          <w:rFonts w:cs="Times New Roman"/>
        </w:rPr>
        <w:t xml:space="preserve">). </w:t>
      </w:r>
    </w:p>
    <w:p w14:paraId="6B0EC27B" w14:textId="77777777" w:rsidR="00CF3F9A" w:rsidRPr="00F8155E" w:rsidRDefault="00CF3F9A" w:rsidP="00157FB0">
      <w:pPr>
        <w:spacing w:after="120"/>
        <w:jc w:val="both"/>
        <w:rPr>
          <w:rStyle w:val="Heading4Char"/>
          <w:rFonts w:cs="Times New Roman"/>
          <w:i w:val="0"/>
        </w:rPr>
      </w:pPr>
      <w:r w:rsidRPr="00F8155E">
        <w:rPr>
          <w:rFonts w:cs="Times New Roman"/>
        </w:rPr>
        <w:t xml:space="preserve">Keskmine põhjaloomastiku taksonite/liikide arv ja </w:t>
      </w:r>
      <w:proofErr w:type="spellStart"/>
      <w:r w:rsidRPr="00F8155E">
        <w:rPr>
          <w:rFonts w:cs="Times New Roman"/>
        </w:rPr>
        <w:t>biomass</w:t>
      </w:r>
      <w:proofErr w:type="spellEnd"/>
      <w:r w:rsidRPr="00F8155E">
        <w:rPr>
          <w:rFonts w:cs="Times New Roman"/>
        </w:rPr>
        <w:t xml:space="preserve"> on viimase paari aasta jooksul suurenenud enamikes püsi- ja ülevaateseire veekogumites. Põhjaloomastiku liikide/taksonite koguarvu poolest on paljudel uurimisaastatel vaesemad Pärnu lahe veekogum ja Narva-Jõesuus asuv </w:t>
      </w:r>
      <w:proofErr w:type="spellStart"/>
      <w:r w:rsidRPr="00F8155E">
        <w:rPr>
          <w:rFonts w:cs="Times New Roman"/>
        </w:rPr>
        <w:t>transekt</w:t>
      </w:r>
      <w:proofErr w:type="spellEnd"/>
      <w:r w:rsidRPr="00F8155E">
        <w:rPr>
          <w:rFonts w:cs="Times New Roman"/>
        </w:rPr>
        <w:t xml:space="preserve">. Lahepera ja Pakri lahes langes põhjaloomastiku </w:t>
      </w:r>
      <w:proofErr w:type="spellStart"/>
      <w:r w:rsidRPr="00F8155E">
        <w:rPr>
          <w:rFonts w:cs="Times New Roman"/>
        </w:rPr>
        <w:t>biomass</w:t>
      </w:r>
      <w:proofErr w:type="spellEnd"/>
      <w:r w:rsidRPr="00F8155E">
        <w:rPr>
          <w:rFonts w:cs="Times New Roman"/>
        </w:rPr>
        <w:t xml:space="preserve"> aastatel 2018-2019 kordades. Väike põhjaloomastiku </w:t>
      </w:r>
      <w:proofErr w:type="spellStart"/>
      <w:r w:rsidRPr="00F8155E">
        <w:rPr>
          <w:rFonts w:cs="Times New Roman"/>
        </w:rPr>
        <w:t>üldbiomass</w:t>
      </w:r>
      <w:proofErr w:type="spellEnd"/>
      <w:r w:rsidRPr="00F8155E">
        <w:rPr>
          <w:rFonts w:cs="Times New Roman"/>
        </w:rPr>
        <w:t xml:space="preserve"> võrreldes varasemate aastatega on kindlasti tingitud sellest, et mõlemas lahes levib viimastel aastatel arvukalt ümarmudil, kelle peamiseks toiduobjektiks on teiste karpide kõrval ka balti lamekarp, kes annab peamise osa põhjaloomastiku </w:t>
      </w:r>
      <w:proofErr w:type="spellStart"/>
      <w:r w:rsidRPr="00F8155E">
        <w:rPr>
          <w:rFonts w:cs="Times New Roman"/>
        </w:rPr>
        <w:t>üldbiomassist</w:t>
      </w:r>
      <w:proofErr w:type="spellEnd"/>
      <w:r w:rsidRPr="00F8155E">
        <w:rPr>
          <w:rFonts w:cs="Times New Roman"/>
        </w:rPr>
        <w:t xml:space="preserve">. </w:t>
      </w:r>
    </w:p>
    <w:p w14:paraId="3047C9B8" w14:textId="77777777" w:rsidR="00CF3F9A" w:rsidRPr="00F8155E" w:rsidRDefault="00CF3F9A" w:rsidP="00D302BB">
      <w:pPr>
        <w:pStyle w:val="BodyText11"/>
        <w:spacing w:after="120"/>
        <w:ind w:firstLine="0"/>
        <w:jc w:val="both"/>
        <w:rPr>
          <w:lang w:val="et-EE"/>
        </w:rPr>
      </w:pPr>
      <w:r w:rsidRPr="00F8155E">
        <w:rPr>
          <w:lang w:val="et-EE"/>
        </w:rPr>
        <w:t>Paaril viimasel aastal on soodsate keskkonnatingimuste tõttu (külma süvikutevee ja sooja vee vaheldumine madalas rannikumeres suveperioodil) karpide sigimine olnud edukas, millega kaasneb mõnedel merealadel Eesti vetes (Pärnu, Tallinna ja Muuga lahed) balti lamekarbi ja söödava rannakarbi (</w:t>
      </w:r>
      <w:proofErr w:type="spellStart"/>
      <w:r w:rsidRPr="00F8155E">
        <w:rPr>
          <w:i/>
          <w:lang w:val="et-EE"/>
        </w:rPr>
        <w:t>Mytilus</w:t>
      </w:r>
      <w:proofErr w:type="spellEnd"/>
      <w:r w:rsidRPr="00F8155E">
        <w:rPr>
          <w:i/>
          <w:lang w:val="et-EE"/>
        </w:rPr>
        <w:t xml:space="preserve"> trossulus</w:t>
      </w:r>
      <w:r w:rsidRPr="00F8155E">
        <w:rPr>
          <w:lang w:val="et-EE"/>
        </w:rPr>
        <w:t>) noorte isendite suur arvukuse tõus. Tallinna ja Muuga piirkonnas on karpide arengut soosivaks teguriks ka ümarmudila, kui karpidest toituva kalaliigi, väike arvukus.</w:t>
      </w:r>
    </w:p>
    <w:p w14:paraId="4D125403" w14:textId="0DA55A93" w:rsidR="00CF3F9A" w:rsidRPr="00F8155E" w:rsidRDefault="00CF3F9A" w:rsidP="00157FB0">
      <w:pPr>
        <w:spacing w:after="120"/>
        <w:jc w:val="both"/>
        <w:rPr>
          <w:rFonts w:cs="Times New Roman"/>
        </w:rPr>
      </w:pPr>
      <w:r w:rsidRPr="00F8155E">
        <w:rPr>
          <w:rFonts w:cs="Times New Roman"/>
        </w:rPr>
        <w:t xml:space="preserve">Põhjaloomastiku </w:t>
      </w:r>
      <w:proofErr w:type="spellStart"/>
      <w:r w:rsidRPr="00F8155E">
        <w:rPr>
          <w:rFonts w:cs="Times New Roman"/>
        </w:rPr>
        <w:t>võõrliike</w:t>
      </w:r>
      <w:proofErr w:type="spellEnd"/>
      <w:r w:rsidRPr="00F8155E">
        <w:rPr>
          <w:rFonts w:cs="Times New Roman"/>
        </w:rPr>
        <w:t xml:space="preserve"> leiti põhjakoosluste </w:t>
      </w:r>
      <w:proofErr w:type="spellStart"/>
      <w:r w:rsidRPr="00F8155E">
        <w:rPr>
          <w:rFonts w:cs="Times New Roman"/>
        </w:rPr>
        <w:t>transektidelt</w:t>
      </w:r>
      <w:proofErr w:type="spellEnd"/>
      <w:r w:rsidRPr="00F8155E">
        <w:rPr>
          <w:rFonts w:cs="Times New Roman"/>
        </w:rPr>
        <w:t xml:space="preserve"> kõige rohkem Narva</w:t>
      </w:r>
      <w:r w:rsidRPr="00F8155E">
        <w:rPr>
          <w:rFonts w:cs="Times New Roman"/>
        </w:rPr>
        <w:noBreakHyphen/>
        <w:t xml:space="preserve">Kunda lahe veekogumist. </w:t>
      </w:r>
      <w:r w:rsidRPr="00F8155E">
        <w:rPr>
          <w:rFonts w:cs="Times New Roman"/>
          <w:u w:val="single"/>
        </w:rPr>
        <w:t xml:space="preserve">2019. aastal leiti Mahu </w:t>
      </w:r>
      <w:proofErr w:type="spellStart"/>
      <w:r w:rsidRPr="00F8155E">
        <w:rPr>
          <w:rFonts w:cs="Times New Roman"/>
          <w:u w:val="single"/>
        </w:rPr>
        <w:t>transektilt</w:t>
      </w:r>
      <w:proofErr w:type="spellEnd"/>
      <w:r w:rsidRPr="00F8155E">
        <w:rPr>
          <w:rFonts w:cs="Times New Roman"/>
          <w:u w:val="single"/>
        </w:rPr>
        <w:t xml:space="preserve"> Eesti jaoks uus </w:t>
      </w:r>
      <w:proofErr w:type="spellStart"/>
      <w:r w:rsidRPr="00F8155E">
        <w:rPr>
          <w:rFonts w:cs="Times New Roman"/>
          <w:u w:val="single"/>
        </w:rPr>
        <w:t>võõrliik</w:t>
      </w:r>
      <w:proofErr w:type="spellEnd"/>
      <w:r w:rsidRPr="00F8155E">
        <w:rPr>
          <w:rFonts w:cs="Times New Roman"/>
          <w:u w:val="single"/>
        </w:rPr>
        <w:t xml:space="preserve"> – karpide hulka kuuluv Põhja-Ameerika päritolu (</w:t>
      </w:r>
      <w:proofErr w:type="spellStart"/>
      <w:r w:rsidRPr="00F8155E">
        <w:rPr>
          <w:rFonts w:cs="Times New Roman"/>
          <w:i/>
          <w:u w:val="single"/>
        </w:rPr>
        <w:t>Mytilopsis</w:t>
      </w:r>
      <w:proofErr w:type="spellEnd"/>
      <w:r w:rsidRPr="00F8155E">
        <w:rPr>
          <w:rFonts w:cs="Times New Roman"/>
          <w:i/>
          <w:u w:val="single"/>
        </w:rPr>
        <w:t xml:space="preserve"> </w:t>
      </w:r>
      <w:proofErr w:type="spellStart"/>
      <w:r w:rsidRPr="00F8155E">
        <w:rPr>
          <w:rFonts w:cs="Times New Roman"/>
          <w:i/>
          <w:u w:val="single"/>
        </w:rPr>
        <w:t>leucophaeata</w:t>
      </w:r>
      <w:proofErr w:type="spellEnd"/>
      <w:r w:rsidRPr="00F8155E">
        <w:rPr>
          <w:rFonts w:cs="Times New Roman"/>
          <w:u w:val="single"/>
        </w:rPr>
        <w:t>).</w:t>
      </w:r>
      <w:r w:rsidRPr="00F8155E">
        <w:rPr>
          <w:rFonts w:cs="Times New Roman"/>
        </w:rPr>
        <w:t xml:space="preserve"> Laienenud on mitme </w:t>
      </w:r>
      <w:proofErr w:type="spellStart"/>
      <w:r w:rsidRPr="00F8155E">
        <w:rPr>
          <w:rFonts w:cs="Times New Roman"/>
        </w:rPr>
        <w:t>võõrliigi</w:t>
      </w:r>
      <w:proofErr w:type="spellEnd"/>
      <w:r w:rsidRPr="00F8155E">
        <w:rPr>
          <w:rFonts w:cs="Times New Roman"/>
        </w:rPr>
        <w:t xml:space="preserve"> levila. 2019. aastal leiti varasemalt Muuga ja Pärnu lahes esinenud ogajat tolmuharja (</w:t>
      </w:r>
      <w:proofErr w:type="spellStart"/>
      <w:r w:rsidRPr="00F8155E">
        <w:rPr>
          <w:rFonts w:cs="Times New Roman"/>
          <w:i/>
        </w:rPr>
        <w:t>Laonome</w:t>
      </w:r>
      <w:proofErr w:type="spellEnd"/>
      <w:r w:rsidRPr="00F8155E">
        <w:rPr>
          <w:rFonts w:cs="Times New Roman"/>
          <w:i/>
        </w:rPr>
        <w:t xml:space="preserve"> </w:t>
      </w:r>
      <w:proofErr w:type="spellStart"/>
      <w:r w:rsidRPr="00F8155E">
        <w:rPr>
          <w:rFonts w:cs="Times New Roman"/>
          <w:i/>
        </w:rPr>
        <w:t>xeprovala</w:t>
      </w:r>
      <w:proofErr w:type="spellEnd"/>
      <w:r w:rsidRPr="00F8155E">
        <w:rPr>
          <w:rFonts w:cs="Times New Roman"/>
        </w:rPr>
        <w:t>) Väinamerest. Sõrgkakandi (</w:t>
      </w:r>
      <w:proofErr w:type="spellStart"/>
      <w:r w:rsidRPr="00F8155E">
        <w:rPr>
          <w:rFonts w:cs="Times New Roman"/>
          <w:i/>
        </w:rPr>
        <w:t>Sinelobus</w:t>
      </w:r>
      <w:proofErr w:type="spellEnd"/>
      <w:r w:rsidRPr="00F8155E">
        <w:rPr>
          <w:rFonts w:cs="Times New Roman"/>
          <w:i/>
        </w:rPr>
        <w:t xml:space="preserve"> </w:t>
      </w:r>
      <w:proofErr w:type="spellStart"/>
      <w:r w:rsidRPr="00F8155E">
        <w:rPr>
          <w:rFonts w:cs="Times New Roman"/>
          <w:i/>
        </w:rPr>
        <w:t>vanhaareni</w:t>
      </w:r>
      <w:proofErr w:type="spellEnd"/>
      <w:r w:rsidRPr="00F8155E">
        <w:rPr>
          <w:rFonts w:cs="Times New Roman"/>
        </w:rPr>
        <w:t xml:space="preserve">) levila Soome lahes laieneb ida suunas. 2019. aastal ei leitud kogu Eesti rannikumerest kohalikke krevetiliike, vaid üksnes </w:t>
      </w:r>
      <w:proofErr w:type="spellStart"/>
      <w:r w:rsidRPr="00F8155E">
        <w:rPr>
          <w:rFonts w:cs="Times New Roman"/>
        </w:rPr>
        <w:t>võõrliiki</w:t>
      </w:r>
      <w:proofErr w:type="spellEnd"/>
      <w:r w:rsidRPr="00F8155E">
        <w:rPr>
          <w:rFonts w:cs="Times New Roman"/>
        </w:rPr>
        <w:t xml:space="preserve"> elegantset garneeli (</w:t>
      </w:r>
      <w:proofErr w:type="spellStart"/>
      <w:r w:rsidRPr="00F8155E">
        <w:rPr>
          <w:rFonts w:cs="Times New Roman"/>
          <w:i/>
        </w:rPr>
        <w:t>Palaemon</w:t>
      </w:r>
      <w:proofErr w:type="spellEnd"/>
      <w:r w:rsidRPr="00F8155E">
        <w:rPr>
          <w:rFonts w:cs="Times New Roman"/>
          <w:i/>
        </w:rPr>
        <w:t xml:space="preserve"> </w:t>
      </w:r>
      <w:proofErr w:type="spellStart"/>
      <w:r w:rsidRPr="00F8155E">
        <w:rPr>
          <w:rFonts w:cs="Times New Roman"/>
          <w:i/>
        </w:rPr>
        <w:t>elegans</w:t>
      </w:r>
      <w:proofErr w:type="spellEnd"/>
      <w:r w:rsidRPr="00F8155E">
        <w:rPr>
          <w:rFonts w:cs="Times New Roman"/>
        </w:rPr>
        <w:t>).</w:t>
      </w:r>
      <w:r w:rsidR="000D5E53" w:rsidRPr="00F8155E">
        <w:rPr>
          <w:rFonts w:cs="Times New Roman"/>
        </w:rPr>
        <w:t xml:space="preserve"> Viimane võib olla seotud erinevate põhjustega: </w:t>
      </w:r>
      <w:proofErr w:type="spellStart"/>
      <w:r w:rsidR="000D5E53" w:rsidRPr="00F8155E">
        <w:rPr>
          <w:rFonts w:cs="Times New Roman"/>
        </w:rPr>
        <w:t>võõrliigi</w:t>
      </w:r>
      <w:proofErr w:type="spellEnd"/>
      <w:r w:rsidR="000D5E53" w:rsidRPr="00F8155E">
        <w:rPr>
          <w:rFonts w:cs="Times New Roman"/>
        </w:rPr>
        <w:t xml:space="preserve"> laialdasem levik, </w:t>
      </w:r>
      <w:proofErr w:type="spellStart"/>
      <w:r w:rsidR="000D5E53" w:rsidRPr="00F8155E">
        <w:rPr>
          <w:rFonts w:cs="Times New Roman"/>
        </w:rPr>
        <w:t>võõrliigi</w:t>
      </w:r>
      <w:proofErr w:type="spellEnd"/>
      <w:r w:rsidR="000D5E53" w:rsidRPr="00F8155E">
        <w:rPr>
          <w:rFonts w:cs="Times New Roman"/>
        </w:rPr>
        <w:t xml:space="preserve"> parem kohanemise edukus, kohaliku liiki ja </w:t>
      </w:r>
      <w:proofErr w:type="spellStart"/>
      <w:r w:rsidR="000D5E53" w:rsidRPr="00F8155E">
        <w:rPr>
          <w:rFonts w:cs="Times New Roman"/>
        </w:rPr>
        <w:t>võõrliiki</w:t>
      </w:r>
      <w:proofErr w:type="spellEnd"/>
      <w:r w:rsidR="000D5E53" w:rsidRPr="00F8155E">
        <w:rPr>
          <w:rFonts w:cs="Times New Roman"/>
        </w:rPr>
        <w:t xml:space="preserve"> elukohtade mõningane erinevus ( </w:t>
      </w:r>
      <w:proofErr w:type="spellStart"/>
      <w:r w:rsidR="000D5E53" w:rsidRPr="00F8155E">
        <w:rPr>
          <w:rFonts w:cs="Times New Roman"/>
        </w:rPr>
        <w:t>võõrliigi</w:t>
      </w:r>
      <w:proofErr w:type="spellEnd"/>
      <w:r w:rsidR="000D5E53" w:rsidRPr="00F8155E">
        <w:rPr>
          <w:rFonts w:cs="Times New Roman"/>
        </w:rPr>
        <w:t xml:space="preserve"> oli lihtsam kohtuda) jne.</w:t>
      </w:r>
    </w:p>
    <w:p w14:paraId="532DCB75" w14:textId="77777777" w:rsidR="00CF3F9A" w:rsidRPr="00F8155E" w:rsidRDefault="00CF3F9A" w:rsidP="00D302BB">
      <w:pPr>
        <w:pStyle w:val="BodyText11"/>
        <w:spacing w:after="120"/>
        <w:ind w:firstLine="0"/>
        <w:jc w:val="both"/>
        <w:rPr>
          <w:lang w:val="et-EE"/>
        </w:rPr>
      </w:pPr>
      <w:proofErr w:type="spellStart"/>
      <w:r w:rsidRPr="00F8155E">
        <w:rPr>
          <w:lang w:val="et-EE"/>
        </w:rPr>
        <w:t>Võõrliikide</w:t>
      </w:r>
      <w:proofErr w:type="spellEnd"/>
      <w:r w:rsidRPr="00F8155E">
        <w:rPr>
          <w:lang w:val="et-EE"/>
        </w:rPr>
        <w:t xml:space="preserve"> hulgas on Eesti vetes kõige suurem levila </w:t>
      </w:r>
      <w:proofErr w:type="spellStart"/>
      <w:r w:rsidRPr="00F8155E">
        <w:rPr>
          <w:lang w:val="et-EE"/>
        </w:rPr>
        <w:t>virgiinia</w:t>
      </w:r>
      <w:proofErr w:type="spellEnd"/>
      <w:r w:rsidRPr="00F8155E">
        <w:rPr>
          <w:lang w:val="et-EE"/>
        </w:rPr>
        <w:t xml:space="preserve"> korgitsussil (</w:t>
      </w:r>
      <w:proofErr w:type="spellStart"/>
      <w:r w:rsidRPr="00F8155E">
        <w:rPr>
          <w:i/>
          <w:lang w:val="et-EE"/>
        </w:rPr>
        <w:t>Marenzelleria</w:t>
      </w:r>
      <w:proofErr w:type="spellEnd"/>
      <w:r w:rsidRPr="00F8155E">
        <w:rPr>
          <w:i/>
          <w:lang w:val="et-EE"/>
        </w:rPr>
        <w:t xml:space="preserve"> </w:t>
      </w:r>
      <w:proofErr w:type="spellStart"/>
      <w:r w:rsidRPr="00F8155E">
        <w:rPr>
          <w:i/>
          <w:lang w:val="et-EE"/>
        </w:rPr>
        <w:t>neglecta</w:t>
      </w:r>
      <w:proofErr w:type="spellEnd"/>
      <w:r w:rsidRPr="00F8155E">
        <w:rPr>
          <w:lang w:val="et-EE"/>
        </w:rPr>
        <w:t xml:space="preserve">) – paljudes jaamades süvikute nõlvadel, samuti kõikidel sügavustel rannikumeres. Liik on alati vähearvukas. </w:t>
      </w:r>
      <w:proofErr w:type="spellStart"/>
      <w:r w:rsidRPr="00F8155E">
        <w:rPr>
          <w:lang w:val="et-EE"/>
        </w:rPr>
        <w:t>Virgiinia</w:t>
      </w:r>
      <w:proofErr w:type="spellEnd"/>
      <w:r w:rsidRPr="00F8155E">
        <w:rPr>
          <w:lang w:val="et-EE"/>
        </w:rPr>
        <w:t xml:space="preserve"> korgitsuss ei levinud 2019. aastal Väinamere ja Kassari-</w:t>
      </w:r>
      <w:proofErr w:type="spellStart"/>
      <w:r w:rsidRPr="00F8155E">
        <w:rPr>
          <w:lang w:val="et-EE"/>
        </w:rPr>
        <w:t>Õunaku</w:t>
      </w:r>
      <w:proofErr w:type="spellEnd"/>
      <w:r w:rsidRPr="00F8155E">
        <w:rPr>
          <w:lang w:val="et-EE"/>
        </w:rPr>
        <w:t xml:space="preserve"> </w:t>
      </w:r>
      <w:r w:rsidRPr="00F8155E">
        <w:rPr>
          <w:lang w:val="et-EE"/>
        </w:rPr>
        <w:lastRenderedPageBreak/>
        <w:t>veekogumites, kus ta jääb konkurentsis alla paljudele kohalikele liikidele. Ümarmudila saagikus jõudis Muuga lahe seirepüükides maksimumini aastal 2012 ja langes seejärel kuni aastateni 2017-2018.</w:t>
      </w:r>
    </w:p>
    <w:p w14:paraId="1EE33593" w14:textId="77777777" w:rsidR="00CF3F9A" w:rsidRPr="00F8155E" w:rsidRDefault="00CF3F9A" w:rsidP="00D302BB">
      <w:pPr>
        <w:pStyle w:val="BodyText11"/>
        <w:spacing w:after="120"/>
        <w:ind w:firstLine="0"/>
        <w:jc w:val="both"/>
        <w:rPr>
          <w:lang w:val="et-EE"/>
        </w:rPr>
      </w:pPr>
      <w:proofErr w:type="spellStart"/>
      <w:r w:rsidRPr="00F8155E">
        <w:rPr>
          <w:lang w:val="et-EE"/>
        </w:rPr>
        <w:t>Zooplanktoni</w:t>
      </w:r>
      <w:proofErr w:type="spellEnd"/>
      <w:r w:rsidRPr="00F8155E">
        <w:rPr>
          <w:lang w:val="et-EE"/>
        </w:rPr>
        <w:t xml:space="preserve"> hulk oli rannikuveekogumites 2019. aastal eelmise aastaga võrreldes vähenenud ja domineerivad liigid läbi hooaja tavapärased. </w:t>
      </w:r>
      <w:proofErr w:type="spellStart"/>
      <w:r w:rsidRPr="00F8155E">
        <w:rPr>
          <w:lang w:val="et-EE"/>
        </w:rPr>
        <w:t>Zooplanktonis</w:t>
      </w:r>
      <w:proofErr w:type="spellEnd"/>
      <w:r w:rsidRPr="00F8155E">
        <w:rPr>
          <w:lang w:val="et-EE"/>
        </w:rPr>
        <w:t xml:space="preserve"> esinevate olulisemate </w:t>
      </w:r>
      <w:proofErr w:type="spellStart"/>
      <w:r w:rsidRPr="00F8155E">
        <w:rPr>
          <w:lang w:val="et-EE"/>
        </w:rPr>
        <w:t>võõrliikide</w:t>
      </w:r>
      <w:proofErr w:type="spellEnd"/>
      <w:r w:rsidRPr="00F8155E">
        <w:rPr>
          <w:lang w:val="et-EE"/>
        </w:rPr>
        <w:t xml:space="preserve"> hulk jäi 2019. aastal samuti madalaks ning ühtegi uut </w:t>
      </w:r>
      <w:proofErr w:type="spellStart"/>
      <w:r w:rsidRPr="00F8155E">
        <w:rPr>
          <w:lang w:val="et-EE"/>
        </w:rPr>
        <w:t>võõrliiki</w:t>
      </w:r>
      <w:proofErr w:type="spellEnd"/>
      <w:r w:rsidRPr="00F8155E">
        <w:rPr>
          <w:lang w:val="et-EE"/>
        </w:rPr>
        <w:t xml:space="preserve"> ei registreeritud.</w:t>
      </w:r>
    </w:p>
    <w:p w14:paraId="0D8B1BBA" w14:textId="1D961476" w:rsidR="00CF3F9A" w:rsidRPr="00F8155E" w:rsidRDefault="00CF3F9A" w:rsidP="003A77DE">
      <w:pPr>
        <w:spacing w:after="120"/>
        <w:jc w:val="both"/>
        <w:rPr>
          <w:rFonts w:cs="Times New Roman"/>
          <w:iCs/>
        </w:rPr>
      </w:pPr>
      <w:r w:rsidRPr="00F8155E">
        <w:rPr>
          <w:rFonts w:cs="Times New Roman"/>
          <w:iCs/>
        </w:rPr>
        <w:t xml:space="preserve">Pärnu ja Liivi lahes on 2010ndatel langenud merevee keskmine temperatuur suvekuudel (juuni–september). Osaliselt saab seda seostada soolasema vee sissetungiga Liivi lahe avaosast, kuhu see on tõenäoliselt omakorda jõudnud järjestikuste sissevooludega läbi Taani väinade aastatel 2013–2016. Pindmise kihi soolsuse kasv on 2010ndatel peale perioodi 2016–2010 madalseisu registreeritud ka Soome lahe rannikuvees. </w:t>
      </w:r>
    </w:p>
    <w:p w14:paraId="2CB36173" w14:textId="77777777" w:rsidR="00CF3F9A" w:rsidRPr="00F8155E" w:rsidRDefault="00CF3F9A" w:rsidP="003A77DE">
      <w:pPr>
        <w:spacing w:after="120"/>
        <w:jc w:val="both"/>
        <w:rPr>
          <w:rFonts w:cs="Times New Roman"/>
          <w:iCs/>
        </w:rPr>
      </w:pPr>
      <w:r w:rsidRPr="00F8155E">
        <w:rPr>
          <w:rFonts w:cs="Times New Roman"/>
          <w:iCs/>
        </w:rPr>
        <w:t xml:space="preserve">Merevee läbipaistvus on 2010ndatel vähenenud Liivi lahes kevad- ja Muuga-Tallinna piirkonnas suvekuudel. </w:t>
      </w:r>
    </w:p>
    <w:p w14:paraId="78AE3910" w14:textId="491CB970" w:rsidR="00CF3F9A" w:rsidRPr="00F8155E" w:rsidRDefault="00CF3F9A" w:rsidP="003A77DE">
      <w:pPr>
        <w:jc w:val="both"/>
        <w:rPr>
          <w:rFonts w:cs="Times New Roman"/>
        </w:rPr>
      </w:pPr>
      <w:r w:rsidRPr="00F8155E">
        <w:rPr>
          <w:rFonts w:cs="Times New Roman"/>
          <w:iCs/>
        </w:rPr>
        <w:t xml:space="preserve">Merevee pindmise veekihi </w:t>
      </w:r>
      <w:proofErr w:type="spellStart"/>
      <w:r w:rsidRPr="00F8155E">
        <w:rPr>
          <w:rFonts w:cs="Times New Roman"/>
          <w:iCs/>
        </w:rPr>
        <w:t>üldlämmastiku</w:t>
      </w:r>
      <w:proofErr w:type="spellEnd"/>
      <w:r w:rsidRPr="00F8155E">
        <w:rPr>
          <w:rFonts w:cs="Times New Roman"/>
          <w:iCs/>
        </w:rPr>
        <w:t xml:space="preserve"> ja -fosfori kontsentratsioonid on 2010ndatel langustrendis kõigis püsiseire veekogumites. </w:t>
      </w:r>
      <w:r w:rsidRPr="00F8155E">
        <w:rPr>
          <w:rFonts w:cs="Times New Roman"/>
        </w:rPr>
        <w:t xml:space="preserve">Langus on kõige märgatavam Narva lahes, kus aastate 2016–2019 keskmisena on TN sisaldus pindmises veekihis (0–10 m) langenud ligi 20% ja TP sisaldus 14% võrreldes perioodiga 2006–2010. TN kontsentratsioonid hõrenesid märgatavalt alates aastast 2012 ja TP sisaldused aastast 2014. Vaid Pärnu lahes pole </w:t>
      </w:r>
      <w:proofErr w:type="spellStart"/>
      <w:r w:rsidRPr="00F8155E">
        <w:rPr>
          <w:rFonts w:cs="Times New Roman"/>
        </w:rPr>
        <w:t>üldfosfori</w:t>
      </w:r>
      <w:proofErr w:type="spellEnd"/>
      <w:r w:rsidRPr="00F8155E">
        <w:rPr>
          <w:rFonts w:cs="Times New Roman"/>
        </w:rPr>
        <w:t xml:space="preserve"> kontsentratsioon peale miinimumi saavutamist aastal 2009 enam oluliselt muutunud, ehkki </w:t>
      </w:r>
      <w:proofErr w:type="spellStart"/>
      <w:r w:rsidRPr="00F8155E">
        <w:rPr>
          <w:rFonts w:cs="Times New Roman"/>
        </w:rPr>
        <w:t>aastatevaheline</w:t>
      </w:r>
      <w:proofErr w:type="spellEnd"/>
      <w:r w:rsidRPr="00F8155E">
        <w:rPr>
          <w:rFonts w:cs="Times New Roman"/>
        </w:rPr>
        <w:t xml:space="preserve"> varieeruvus on jäänud. </w:t>
      </w:r>
    </w:p>
    <w:p w14:paraId="4ED0152B" w14:textId="13D47A30" w:rsidR="00CF3F9A" w:rsidRPr="00F8155E" w:rsidRDefault="00CF3F9A" w:rsidP="003A77DE">
      <w:pPr>
        <w:spacing w:after="120"/>
        <w:jc w:val="both"/>
        <w:rPr>
          <w:rFonts w:cs="Times New Roman"/>
        </w:rPr>
      </w:pPr>
      <w:r w:rsidRPr="00F8155E">
        <w:rPr>
          <w:rFonts w:cs="Times New Roman"/>
        </w:rPr>
        <w:t xml:space="preserve">2019. aasta andmete põhjal </w:t>
      </w:r>
      <w:r w:rsidR="00A36CC8" w:rsidRPr="00F8155E">
        <w:rPr>
          <w:rFonts w:cs="Times New Roman"/>
        </w:rPr>
        <w:t xml:space="preserve">ettepanek </w:t>
      </w:r>
      <w:r w:rsidRPr="00F8155E">
        <w:rPr>
          <w:rFonts w:cs="Times New Roman"/>
        </w:rPr>
        <w:t>liigitu</w:t>
      </w:r>
      <w:r w:rsidR="00A36CC8" w:rsidRPr="00F8155E">
        <w:rPr>
          <w:rFonts w:cs="Times New Roman"/>
        </w:rPr>
        <w:t>da</w:t>
      </w:r>
      <w:r w:rsidRPr="00F8155E">
        <w:rPr>
          <w:rFonts w:cs="Times New Roman"/>
        </w:rPr>
        <w:t xml:space="preserve"> </w:t>
      </w:r>
      <w:r w:rsidR="00A36CC8" w:rsidRPr="00F8155E">
        <w:rPr>
          <w:rFonts w:cs="Times New Roman"/>
        </w:rPr>
        <w:t xml:space="preserve">bioloogiliste kvaliteedielementide alusel </w:t>
      </w:r>
      <w:r w:rsidRPr="00F8155E">
        <w:rPr>
          <w:rFonts w:cs="Times New Roman"/>
        </w:rPr>
        <w:t>nii 2019. a seisuga kehtiva määruse kui ka uue määruse eelnõu kohaste klassipiiride järgi Kassari-</w:t>
      </w:r>
      <w:proofErr w:type="spellStart"/>
      <w:r w:rsidRPr="00F8155E">
        <w:rPr>
          <w:rFonts w:cs="Times New Roman"/>
        </w:rPr>
        <w:t>Õunaku</w:t>
      </w:r>
      <w:proofErr w:type="spellEnd"/>
      <w:r w:rsidRPr="00F8155E">
        <w:rPr>
          <w:rFonts w:cs="Times New Roman"/>
        </w:rPr>
        <w:t xml:space="preserve"> lahe veekogum seisundiklassi “hea” ning Narva-Kunda lahe, Muuga-Tallinna-Kakumäe lahe, Väinamere ja Pärnu lahe rannikuvesi klassi “kesine“. Uuendatud klassipiiride kohaselt on Narva-Kunda, Muuga-Tallinna-Kakumäe ja Pärnu lahe veekogumite kõikide bioloogiliste kvaliteedielementide seisundiklass “kesine”. </w:t>
      </w:r>
    </w:p>
    <w:p w14:paraId="18C8A30A" w14:textId="77777777" w:rsidR="00DA5FBF" w:rsidRPr="00F8155E" w:rsidRDefault="00DA5FBF" w:rsidP="00FD3D89">
      <w:pPr>
        <w:pStyle w:val="Pealkiri2"/>
        <w:rPr>
          <w:rFonts w:cs="Times New Roman"/>
          <w:i w:val="0"/>
          <w:u w:val="single"/>
        </w:rPr>
      </w:pPr>
      <w:bookmarkStart w:id="8" w:name="_Toc42611206"/>
      <w:r w:rsidRPr="00F8155E">
        <w:rPr>
          <w:rFonts w:cs="Times New Roman"/>
          <w:i w:val="0"/>
          <w:u w:val="single"/>
        </w:rPr>
        <w:t>Mikroprügi seire</w:t>
      </w:r>
      <w:bookmarkEnd w:id="8"/>
    </w:p>
    <w:p w14:paraId="64236589" w14:textId="5D3F9F0E" w:rsidR="00DA5FBF" w:rsidRPr="00F8155E" w:rsidRDefault="00DA5FBF" w:rsidP="00D57C70">
      <w:pPr>
        <w:spacing w:after="120"/>
        <w:jc w:val="both"/>
        <w:rPr>
          <w:rFonts w:cs="Times New Roman"/>
          <w:szCs w:val="24"/>
        </w:rPr>
      </w:pPr>
      <w:r w:rsidRPr="00F8155E">
        <w:rPr>
          <w:rFonts w:cs="Times New Roman"/>
          <w:szCs w:val="24"/>
        </w:rPr>
        <w:t>Mikroprügi seirega alusta</w:t>
      </w:r>
      <w:r w:rsidR="0006065B" w:rsidRPr="00F8155E">
        <w:rPr>
          <w:rFonts w:cs="Times New Roman"/>
          <w:szCs w:val="24"/>
        </w:rPr>
        <w:t>ti Eesti merealal 2016. aastal. Esimesed m</w:t>
      </w:r>
      <w:r w:rsidRPr="00F8155E">
        <w:rPr>
          <w:rFonts w:cs="Times New Roman"/>
          <w:szCs w:val="24"/>
        </w:rPr>
        <w:t xml:space="preserve">ikroprügi proovikogumised </w:t>
      </w:r>
      <w:r w:rsidR="0006065B" w:rsidRPr="00F8155E">
        <w:rPr>
          <w:rFonts w:cs="Times New Roman"/>
          <w:szCs w:val="24"/>
        </w:rPr>
        <w:t xml:space="preserve">tehti </w:t>
      </w:r>
      <w:r w:rsidRPr="00F8155E">
        <w:rPr>
          <w:rFonts w:cs="Times New Roman"/>
          <w:szCs w:val="24"/>
        </w:rPr>
        <w:t xml:space="preserve">merevee pinnakihist. </w:t>
      </w:r>
    </w:p>
    <w:p w14:paraId="3CFB2DBC" w14:textId="2AEFF2E8" w:rsidR="00DA5FBF" w:rsidRPr="00F8155E" w:rsidRDefault="00DA5FBF" w:rsidP="00D57C70">
      <w:pPr>
        <w:spacing w:after="120"/>
        <w:jc w:val="both"/>
        <w:rPr>
          <w:rFonts w:cs="Times New Roman"/>
          <w:szCs w:val="24"/>
        </w:rPr>
      </w:pPr>
      <w:r w:rsidRPr="00F8155E">
        <w:rPr>
          <w:rFonts w:cs="Times New Roman"/>
          <w:szCs w:val="24"/>
        </w:rPr>
        <w:t xml:space="preserve">Käesoleval aastal iseloomustavad kogu Eesti mereala märgatavalt madalamad mikroprügi koguhulgad võrreldes eelnevate vaatlusperioodidega: kõigi korduvalt külastatud seirepiirkondade keskmised mikroprügi koguhulgad on nelja aasta lõikes langenud. Erandiks vaid Tallinna lahe (2 ja Paljassaare) ning Narva jõe (N8) seirepiirkonnad, kus mikroprügi kogused olid mõnevõrra kõrgemad. </w:t>
      </w:r>
    </w:p>
    <w:p w14:paraId="0B164D88" w14:textId="5A1E6433" w:rsidR="00DA5FBF" w:rsidRPr="00F8155E" w:rsidRDefault="00DA5FBF" w:rsidP="00D57C70">
      <w:pPr>
        <w:spacing w:after="120"/>
        <w:jc w:val="both"/>
        <w:rPr>
          <w:rFonts w:cs="Times New Roman"/>
          <w:szCs w:val="24"/>
        </w:rPr>
      </w:pPr>
      <w:r w:rsidRPr="00F8155E">
        <w:rPr>
          <w:rFonts w:cs="Times New Roman"/>
          <w:szCs w:val="24"/>
        </w:rPr>
        <w:t xml:space="preserve">Erinevate merealade võrdluses esines 2019. aastal kõige rohkem mikroprügi Soome lahes, minimaalne mikroprügi koguhulk Eesti merealal 2019. aastal registreeriti Pärnu jõe sissevoolu (seirejaam K5) piirkonnas, kus mikroprügi koguhulk jäi 6 korda madalamale tasemele võrreldes baasaastaga 2017. Vastavalt mikroprügi koguhulkadele on kogu uuritud Eesti mereala </w:t>
      </w:r>
      <w:r w:rsidR="00D57C70" w:rsidRPr="00F8155E">
        <w:rPr>
          <w:rFonts w:cs="Times New Roman"/>
          <w:szCs w:val="24"/>
        </w:rPr>
        <w:t xml:space="preserve">heas keskkonnaseisundis </w:t>
      </w:r>
      <w:r w:rsidRPr="00F8155E">
        <w:rPr>
          <w:rFonts w:cs="Times New Roman"/>
          <w:szCs w:val="24"/>
        </w:rPr>
        <w:t>.</w:t>
      </w:r>
    </w:p>
    <w:p w14:paraId="385068AA" w14:textId="77777777" w:rsidR="00DA5FBF" w:rsidRPr="00F8155E" w:rsidRDefault="00DA5FBF" w:rsidP="00485FFF">
      <w:pPr>
        <w:spacing w:after="120"/>
        <w:jc w:val="both"/>
        <w:rPr>
          <w:rFonts w:cs="Times New Roman"/>
          <w:szCs w:val="24"/>
        </w:rPr>
      </w:pPr>
      <w:r w:rsidRPr="00F8155E">
        <w:rPr>
          <w:rFonts w:cs="Times New Roman"/>
          <w:szCs w:val="24"/>
        </w:rPr>
        <w:t>Mikroprügi osakeste kuju jaotuses (kiud, tükk) 2019. aastal leiti mikrokiude tunduvalt väiksemas koguses võrreldes eelnevate aastatega, keskmiselt 0,4 kiudu m</w:t>
      </w:r>
      <w:r w:rsidRPr="00F8155E">
        <w:rPr>
          <w:rFonts w:cs="Times New Roman"/>
          <w:szCs w:val="24"/>
          <w:vertAlign w:val="superscript"/>
        </w:rPr>
        <w:t>-3</w:t>
      </w:r>
      <w:r w:rsidRPr="00F8155E">
        <w:rPr>
          <w:rFonts w:cs="Times New Roman"/>
          <w:szCs w:val="24"/>
        </w:rPr>
        <w:t>. Samas kui Paljassaare, seirejaama 2 ja Narva jõe suudmeala (N8) piirkondades esines mikrokiude sarnases koguses või mõnevõrra rohkem, kui 2017. ja 2018. aastal. Mikrotükkide osakaal oli 2019. aastal suhteliselt varieeruv, kuid enamikes piirkondades siiski esines mikrotükke tunduvalt väiksemas koguses, kui eelneval kolmel aastal.</w:t>
      </w:r>
    </w:p>
    <w:p w14:paraId="738618B4" w14:textId="3775B391" w:rsidR="00DA5FBF" w:rsidRPr="00F8155E" w:rsidRDefault="00DA5FBF" w:rsidP="00485FFF">
      <w:pPr>
        <w:spacing w:after="120"/>
        <w:jc w:val="both"/>
        <w:rPr>
          <w:rFonts w:cs="Times New Roman"/>
          <w:szCs w:val="24"/>
        </w:rPr>
      </w:pPr>
      <w:r w:rsidRPr="00F8155E">
        <w:rPr>
          <w:rFonts w:cs="Times New Roman"/>
          <w:szCs w:val="24"/>
        </w:rPr>
        <w:lastRenderedPageBreak/>
        <w:t xml:space="preserve">Mikroplasti koguhulkade osas jäid 2019. aastal enamik vaadeldud merealasid samuti heasse keskkonnaseisundisse. Erandiks vaid Tallinna lahe </w:t>
      </w:r>
      <w:proofErr w:type="spellStart"/>
      <w:r w:rsidRPr="00F8155E">
        <w:rPr>
          <w:rFonts w:cs="Times New Roman"/>
          <w:szCs w:val="24"/>
        </w:rPr>
        <w:t>avaosa</w:t>
      </w:r>
      <w:proofErr w:type="spellEnd"/>
      <w:r w:rsidRPr="00F8155E">
        <w:rPr>
          <w:rFonts w:cs="Times New Roman"/>
          <w:szCs w:val="24"/>
        </w:rPr>
        <w:t xml:space="preserve"> seirepiirkond 2, kus mikroplastide keskmine koguhulk ületas baasaastal 2016 analüüsitud väärtust. Võrreldes eelneva (2018) aastaga, kui Sillamäe reoveepuhastusjaama väljalasu piirkonnas ja Läänemere avaosas (85) olid mikroplastide kogused baasaastast kõrgemad, siis 2019. aastal olid antud piirkondade mikroplastide kogused langenud heasse keskkonnaseisundisse.</w:t>
      </w:r>
    </w:p>
    <w:p w14:paraId="7A6EAAEC" w14:textId="77777777" w:rsidR="00DA5FBF" w:rsidRPr="00F8155E" w:rsidRDefault="00DA5FBF" w:rsidP="00A96C31">
      <w:pPr>
        <w:spacing w:after="120"/>
        <w:jc w:val="both"/>
        <w:rPr>
          <w:rFonts w:cs="Times New Roman"/>
          <w:szCs w:val="24"/>
        </w:rPr>
      </w:pPr>
      <w:r w:rsidRPr="00F8155E">
        <w:rPr>
          <w:rFonts w:cs="Times New Roman"/>
          <w:szCs w:val="24"/>
        </w:rPr>
        <w:t xml:space="preserve">Mikroplastide osakaal mikroprügi koguhulgast moodustas 2019. aasta aprillis 45%, mis on mõnevõrra väiksem võrreldes eelnevate aastatega – 62% aastal 2016 ja 58% aastal 2018. 2019. domineerisid peamiselt mikroplasti kiud. </w:t>
      </w:r>
    </w:p>
    <w:p w14:paraId="31D52632" w14:textId="30685427" w:rsidR="00F8155E" w:rsidRPr="00F8155E" w:rsidRDefault="00DA5FBF" w:rsidP="00A96C31">
      <w:pPr>
        <w:spacing w:after="120"/>
        <w:jc w:val="both"/>
        <w:rPr>
          <w:rFonts w:cs="Times New Roman"/>
          <w:szCs w:val="24"/>
        </w:rPr>
      </w:pPr>
      <w:r w:rsidRPr="00F8155E">
        <w:rPr>
          <w:rFonts w:cs="Times New Roman"/>
          <w:szCs w:val="24"/>
        </w:rPr>
        <w:t>Suure sesoonse muutlikkuse tõttu on täpsema hinnangu saamiseks vajalik järjepidev mere pinnakihi proovide kogumine erinevatel sesoonidel – ühe sesooni tulemustel põhinev hinnang võib olla nii ala- kui ülehinnatud ning saadud tulemused võivad oluliselt mõjutada hilisemat pikaajalist trendi.</w:t>
      </w:r>
    </w:p>
    <w:p w14:paraId="2D712D9E" w14:textId="77777777" w:rsidR="00F8155E" w:rsidRPr="00F8155E" w:rsidRDefault="00F8155E" w:rsidP="00FD3D89">
      <w:pPr>
        <w:pStyle w:val="Pealkiri2"/>
        <w:rPr>
          <w:rFonts w:cs="Times New Roman"/>
          <w:i w:val="0"/>
          <w:u w:val="single"/>
        </w:rPr>
      </w:pPr>
    </w:p>
    <w:p w14:paraId="35FC31C9" w14:textId="3354E554" w:rsidR="006375B9" w:rsidRPr="00F8155E" w:rsidRDefault="006375B9" w:rsidP="00FD3D89">
      <w:pPr>
        <w:pStyle w:val="Pealkiri2"/>
        <w:rPr>
          <w:rFonts w:cs="Times New Roman"/>
          <w:i w:val="0"/>
          <w:u w:val="single"/>
        </w:rPr>
      </w:pPr>
      <w:bookmarkStart w:id="9" w:name="_Toc42611207"/>
      <w:r w:rsidRPr="00F8155E">
        <w:rPr>
          <w:rFonts w:cs="Times New Roman"/>
          <w:i w:val="0"/>
          <w:u w:val="single"/>
        </w:rPr>
        <w:t>Ohtlike ainete seire rannikumeres</w:t>
      </w:r>
      <w:bookmarkEnd w:id="9"/>
    </w:p>
    <w:p w14:paraId="3EFF9D36" w14:textId="77777777" w:rsidR="007C45B3" w:rsidRPr="00F8155E" w:rsidRDefault="007C45B3" w:rsidP="000B6E71">
      <w:pPr>
        <w:jc w:val="both"/>
        <w:rPr>
          <w:rFonts w:cs="Times New Roman"/>
        </w:rPr>
      </w:pPr>
      <w:r w:rsidRPr="00F8155E">
        <w:rPr>
          <w:rFonts w:cs="Times New Roman"/>
        </w:rPr>
        <w:t>2019. a toimus ohtlike ainete seire Kassari-</w:t>
      </w:r>
      <w:proofErr w:type="spellStart"/>
      <w:r w:rsidRPr="00F8155E">
        <w:rPr>
          <w:rFonts w:cs="Times New Roman"/>
        </w:rPr>
        <w:t>Õunaku</w:t>
      </w:r>
      <w:proofErr w:type="spellEnd"/>
      <w:r w:rsidRPr="00F8155E">
        <w:rPr>
          <w:rFonts w:cs="Times New Roman"/>
        </w:rPr>
        <w:t xml:space="preserve"> (EE_14), Väinamere (EE_16) ja  Muuga-Tallinna-Kakumäe (EE_5) rannikuvee kogumites, kus koguti nii vee-, sette- kui ka elustiku proovid. Täiendava seire raames võeti vee- ja setteproovid kahest veekogumitest  – Soela väina rannikuvesi (EE_10) ja Pärnu lahe rannikuvesi (EE_13). Elustikuproovid kavatsetakse võtta 2020. aasta seire raames. Saasteainete sisalduse hindamiseks ja suundumuse määramiseks avameres koguti elustikku kolmest piirkonnast - Soome lahe idaosa, Soome lahe lääneosa ja Liivi laht.</w:t>
      </w:r>
    </w:p>
    <w:p w14:paraId="6715A50F" w14:textId="77777777" w:rsidR="00900D47" w:rsidRPr="00F8155E" w:rsidRDefault="00900D47" w:rsidP="000B6E71">
      <w:pPr>
        <w:jc w:val="both"/>
        <w:rPr>
          <w:rFonts w:cs="Times New Roman"/>
        </w:rPr>
      </w:pPr>
    </w:p>
    <w:p w14:paraId="6F3EFE0D" w14:textId="77777777" w:rsidR="007C45B3" w:rsidRPr="00F8155E" w:rsidRDefault="007C45B3" w:rsidP="000B6E71">
      <w:pPr>
        <w:jc w:val="both"/>
        <w:rPr>
          <w:rFonts w:cs="Times New Roman"/>
        </w:rPr>
      </w:pPr>
      <w:r w:rsidRPr="00F8155E">
        <w:rPr>
          <w:rFonts w:cs="Times New Roman"/>
        </w:rPr>
        <w:t>2019. aasta seiretulemuste alusel Muuga-Tallinna-Kakumäe, Väinamere ja Kassari-</w:t>
      </w:r>
      <w:proofErr w:type="spellStart"/>
      <w:r w:rsidRPr="00F8155E">
        <w:rPr>
          <w:rFonts w:cs="Times New Roman"/>
        </w:rPr>
        <w:t>Õunaku</w:t>
      </w:r>
      <w:proofErr w:type="spellEnd"/>
      <w:r w:rsidRPr="00F8155E">
        <w:rPr>
          <w:rFonts w:cs="Times New Roman"/>
        </w:rPr>
        <w:t xml:space="preserve">  rannikuveekogumid on </w:t>
      </w:r>
      <w:r w:rsidRPr="00F8155E">
        <w:rPr>
          <w:rFonts w:cs="Times New Roman"/>
          <w:i/>
        </w:rPr>
        <w:t>halvas</w:t>
      </w:r>
      <w:r w:rsidRPr="00F8155E">
        <w:rPr>
          <w:rFonts w:cs="Times New Roman"/>
        </w:rPr>
        <w:t xml:space="preserve"> keemilises seisundis. </w:t>
      </w:r>
      <w:r w:rsidRPr="00F8155E">
        <w:rPr>
          <w:rFonts w:cs="Times New Roman"/>
          <w:i/>
        </w:rPr>
        <w:t>Halba</w:t>
      </w:r>
      <w:r w:rsidRPr="00F8155E">
        <w:rPr>
          <w:rFonts w:cs="Times New Roman"/>
        </w:rPr>
        <w:t xml:space="preserve"> seisundit põhjustavad Muuga-Tallinna-Kakumäe kogumis </w:t>
      </w:r>
      <w:proofErr w:type="spellStart"/>
      <w:r w:rsidRPr="00F8155E">
        <w:rPr>
          <w:rFonts w:cs="Times New Roman"/>
        </w:rPr>
        <w:t>antratseen</w:t>
      </w:r>
      <w:proofErr w:type="spellEnd"/>
      <w:r w:rsidRPr="00F8155E">
        <w:rPr>
          <w:rFonts w:cs="Times New Roman"/>
        </w:rPr>
        <w:t xml:space="preserve">, </w:t>
      </w:r>
      <w:proofErr w:type="spellStart"/>
      <w:r w:rsidRPr="00F8155E">
        <w:rPr>
          <w:rFonts w:cs="Times New Roman"/>
        </w:rPr>
        <w:t>bromodifenüüleetrid</w:t>
      </w:r>
      <w:proofErr w:type="spellEnd"/>
      <w:r w:rsidRPr="00F8155E">
        <w:rPr>
          <w:rFonts w:cs="Times New Roman"/>
        </w:rPr>
        <w:t xml:space="preserve"> (PBDE), elavhõbe ja </w:t>
      </w:r>
      <w:proofErr w:type="spellStart"/>
      <w:r w:rsidRPr="00F8155E">
        <w:rPr>
          <w:rFonts w:cs="Times New Roman"/>
        </w:rPr>
        <w:t>tributüültina</w:t>
      </w:r>
      <w:proofErr w:type="spellEnd"/>
      <w:r w:rsidRPr="00F8155E">
        <w:rPr>
          <w:rFonts w:cs="Times New Roman"/>
        </w:rPr>
        <w:t xml:space="preserve">. Lisaks oli spetsiifiliste saasteainete hinnang </w:t>
      </w:r>
      <w:r w:rsidRPr="00F8155E">
        <w:rPr>
          <w:rFonts w:cs="Times New Roman"/>
          <w:i/>
        </w:rPr>
        <w:t>halb</w:t>
      </w:r>
      <w:r w:rsidRPr="00F8155E">
        <w:rPr>
          <w:rFonts w:cs="Times New Roman"/>
        </w:rPr>
        <w:t xml:space="preserve"> </w:t>
      </w:r>
      <w:proofErr w:type="spellStart"/>
      <w:r w:rsidRPr="00F8155E">
        <w:rPr>
          <w:rFonts w:cs="Times New Roman"/>
        </w:rPr>
        <w:t>monooktüültina</w:t>
      </w:r>
      <w:proofErr w:type="spellEnd"/>
      <w:r w:rsidRPr="00F8155E">
        <w:rPr>
          <w:rFonts w:cs="Times New Roman"/>
        </w:rPr>
        <w:t xml:space="preserve"> piirväärtust ületava tulemuse tõttu. 2017. aasta seiretulemused näitasid ka tsingi sisalduse keskkonnakvaliteedi piirväärtuse ületamist. 2019 aasta seire raames piirväärtuse ületamist ei tuvastatud. Väinameres ületasid piirväärtust elavhõbe ja </w:t>
      </w:r>
      <w:proofErr w:type="spellStart"/>
      <w:r w:rsidRPr="00F8155E">
        <w:rPr>
          <w:rFonts w:cs="Times New Roman"/>
        </w:rPr>
        <w:t>bromodifenüüleetrid</w:t>
      </w:r>
      <w:proofErr w:type="spellEnd"/>
      <w:r w:rsidRPr="00F8155E">
        <w:rPr>
          <w:rFonts w:cs="Times New Roman"/>
        </w:rPr>
        <w:t>. Kassari-</w:t>
      </w:r>
      <w:proofErr w:type="spellStart"/>
      <w:r w:rsidRPr="00F8155E">
        <w:rPr>
          <w:rFonts w:cs="Times New Roman"/>
        </w:rPr>
        <w:t>Õunaku</w:t>
      </w:r>
      <w:proofErr w:type="spellEnd"/>
      <w:r w:rsidRPr="00F8155E">
        <w:rPr>
          <w:rFonts w:cs="Times New Roman"/>
        </w:rPr>
        <w:t xml:space="preserve"> rannikuvees ületasid piirväärtust elavhõbe, kaadmium ja </w:t>
      </w:r>
      <w:proofErr w:type="spellStart"/>
      <w:r w:rsidRPr="00F8155E">
        <w:rPr>
          <w:rFonts w:cs="Times New Roman"/>
        </w:rPr>
        <w:t>bromodifenüüleetrid</w:t>
      </w:r>
      <w:proofErr w:type="spellEnd"/>
      <w:r w:rsidRPr="00F8155E">
        <w:rPr>
          <w:rFonts w:cs="Times New Roman"/>
        </w:rPr>
        <w:t>. Viimane Väinameres ja Kassari-</w:t>
      </w:r>
      <w:proofErr w:type="spellStart"/>
      <w:r w:rsidRPr="00F8155E">
        <w:rPr>
          <w:rFonts w:cs="Times New Roman"/>
        </w:rPr>
        <w:t>Õunaku</w:t>
      </w:r>
      <w:proofErr w:type="spellEnd"/>
      <w:r w:rsidRPr="00F8155E">
        <w:rPr>
          <w:rFonts w:cs="Times New Roman"/>
        </w:rPr>
        <w:t xml:space="preserve"> kogumis teostatud keemiline seire samuti näitas elavhõbeda piirväärtuse ületamist elustikus, mille tulemusena kvalifitseerusid mõlemad veekogumid seisundiklassi </w:t>
      </w:r>
      <w:r w:rsidRPr="00F8155E">
        <w:rPr>
          <w:rFonts w:cs="Times New Roman"/>
          <w:i/>
        </w:rPr>
        <w:t>halb</w:t>
      </w:r>
      <w:r w:rsidRPr="00F8155E">
        <w:rPr>
          <w:rFonts w:cs="Times New Roman"/>
        </w:rPr>
        <w:t>. Spetsiifiliste saasteainete piirväärtuste ületamist ei Väinameres ega Kassari-</w:t>
      </w:r>
      <w:proofErr w:type="spellStart"/>
      <w:r w:rsidRPr="00F8155E">
        <w:rPr>
          <w:rFonts w:cs="Times New Roman"/>
        </w:rPr>
        <w:t>Õunaku</w:t>
      </w:r>
      <w:proofErr w:type="spellEnd"/>
      <w:r w:rsidRPr="00F8155E">
        <w:rPr>
          <w:rFonts w:cs="Times New Roman"/>
        </w:rPr>
        <w:t xml:space="preserve"> kogumis 2019. aasta andmete põhjal pole tuvastatud. </w:t>
      </w:r>
    </w:p>
    <w:p w14:paraId="446A14EE" w14:textId="77777777" w:rsidR="00900D47" w:rsidRPr="00F8155E" w:rsidRDefault="00900D47" w:rsidP="000B6E71">
      <w:pPr>
        <w:jc w:val="both"/>
        <w:rPr>
          <w:rFonts w:cs="Times New Roman"/>
        </w:rPr>
      </w:pPr>
    </w:p>
    <w:p w14:paraId="5EA525F7" w14:textId="77777777" w:rsidR="007C45B3" w:rsidRPr="00F8155E" w:rsidRDefault="007C45B3" w:rsidP="000B6E71">
      <w:pPr>
        <w:jc w:val="both"/>
        <w:rPr>
          <w:rFonts w:cs="Times New Roman"/>
          <w:sz w:val="15"/>
          <w:szCs w:val="15"/>
        </w:rPr>
      </w:pPr>
      <w:r w:rsidRPr="00F8155E">
        <w:rPr>
          <w:rFonts w:cs="Times New Roman"/>
        </w:rPr>
        <w:t xml:space="preserve">Pärnu lahe ja Soela väina rannikuveekogumite keemilise seisundi 2019. aasta hinnang on antud vee- ja setteproovidest määratud kvaliteedielementide alusel. Nii Pärnu lahe kui Soela väina rannikuveekogumi keemiline seisund kvalifitseerus seisundiklassi </w:t>
      </w:r>
      <w:r w:rsidRPr="00F8155E">
        <w:rPr>
          <w:rFonts w:cs="Times New Roman"/>
          <w:i/>
        </w:rPr>
        <w:t>hea</w:t>
      </w:r>
      <w:r w:rsidRPr="00F8155E">
        <w:rPr>
          <w:rFonts w:cs="Times New Roman"/>
        </w:rPr>
        <w:t xml:space="preserve">. Ka sünteetilistest saasteainetest ei tuvastatud üle määramispiiri ühtegi ainet. Metallide sisaldused ületasid määramispiiri, kuid mitte piirväärtust. Soela väina keemilise seisundi näitajaid ei olnud seiratud aastast 2012, Pärnu laht ei olnud keemilises seires aastast 2015, mil mõlemad veekogumid seiretulemuste põhjal kvalifitseerusid seisundiklassi </w:t>
      </w:r>
      <w:r w:rsidRPr="00F8155E">
        <w:rPr>
          <w:rFonts w:cs="Times New Roman"/>
          <w:i/>
        </w:rPr>
        <w:t>halb</w:t>
      </w:r>
      <w:r w:rsidRPr="00F8155E">
        <w:rPr>
          <w:rFonts w:cs="Times New Roman"/>
        </w:rPr>
        <w:t xml:space="preserve"> elavhõbeda sisalduse elustikus pärast. Seega lõplikku keemilise seisundi hinnangut tuleb anda võttes arvesse elustiku maatriksi ehk 2020. a seire raames saadud elustiku analüüsitulemused. </w:t>
      </w:r>
    </w:p>
    <w:p w14:paraId="00AE6EA5" w14:textId="77777777" w:rsidR="007C45B3" w:rsidRPr="00F8155E" w:rsidRDefault="007C45B3" w:rsidP="00F8155E">
      <w:pPr>
        <w:spacing w:before="240" w:after="120"/>
        <w:jc w:val="both"/>
        <w:rPr>
          <w:rFonts w:cs="Times New Roman"/>
        </w:rPr>
      </w:pPr>
      <w:r w:rsidRPr="00F8155E">
        <w:rPr>
          <w:rFonts w:cs="Times New Roman"/>
        </w:rPr>
        <w:t xml:space="preserve">Avamere seirealad Soome lahe idaosa, Soome lahe lääneosa ja Liivi laht on 2019. aastal määratud saasteainete indikaatorite alusel </w:t>
      </w:r>
      <w:r w:rsidRPr="00F8155E">
        <w:rPr>
          <w:rFonts w:cs="Times New Roman"/>
          <w:i/>
        </w:rPr>
        <w:t>halvas</w:t>
      </w:r>
      <w:r w:rsidRPr="00F8155E">
        <w:rPr>
          <w:rFonts w:cs="Times New Roman"/>
        </w:rPr>
        <w:t xml:space="preserve"> keemilises seisundis. </w:t>
      </w:r>
      <w:r w:rsidRPr="00F8155E">
        <w:rPr>
          <w:rFonts w:cs="Times New Roman"/>
          <w:i/>
        </w:rPr>
        <w:t>Hea</w:t>
      </w:r>
      <w:r w:rsidRPr="00F8155E">
        <w:rPr>
          <w:rFonts w:cs="Times New Roman"/>
        </w:rPr>
        <w:t xml:space="preserve"> keemiline seisund ei ole saavutatud kaadmiumi ja </w:t>
      </w:r>
      <w:proofErr w:type="spellStart"/>
      <w:r w:rsidRPr="00F8155E">
        <w:rPr>
          <w:rFonts w:cs="Times New Roman"/>
        </w:rPr>
        <w:t>bromodifenüüleetrite</w:t>
      </w:r>
      <w:proofErr w:type="spellEnd"/>
      <w:r w:rsidRPr="00F8155E">
        <w:rPr>
          <w:rFonts w:cs="Times New Roman"/>
        </w:rPr>
        <w:t xml:space="preserve"> piirväärtust ületavate tulemuste tõttu </w:t>
      </w:r>
      <w:r w:rsidRPr="00F8155E">
        <w:rPr>
          <w:rFonts w:cs="Times New Roman"/>
        </w:rPr>
        <w:lastRenderedPageBreak/>
        <w:t>räimes. Metallide sisalduste pikaajalised muutused  avameres näitavad, et metallide sisaldused räimedes ei ole oluliselt suurenenud. Teiste indikaatorite osas ei ole võimalik pikaajalisi muutusi hinnata, sest alates 2018. aastast muudeti hindamise aluseks olevate ühendite loendit ja tehtud on alles esimesed mõõtmised.</w:t>
      </w:r>
    </w:p>
    <w:p w14:paraId="69EFCAE1" w14:textId="77777777" w:rsidR="00F8155E" w:rsidRPr="00F8155E" w:rsidRDefault="00F8155E" w:rsidP="00FD3D89">
      <w:pPr>
        <w:pStyle w:val="Pealkiri2"/>
        <w:rPr>
          <w:rFonts w:cs="Times New Roman"/>
          <w:i w:val="0"/>
          <w:u w:val="single"/>
        </w:rPr>
      </w:pPr>
    </w:p>
    <w:p w14:paraId="49818A54" w14:textId="3AC2EB0D" w:rsidR="00404E93" w:rsidRPr="00F8155E" w:rsidRDefault="002E27C9" w:rsidP="00FD3D89">
      <w:pPr>
        <w:pStyle w:val="Pealkiri2"/>
        <w:rPr>
          <w:rFonts w:cs="Times New Roman"/>
          <w:i w:val="0"/>
          <w:u w:val="single"/>
        </w:rPr>
      </w:pPr>
      <w:bookmarkStart w:id="10" w:name="_Toc42611208"/>
      <w:r w:rsidRPr="00F8155E">
        <w:rPr>
          <w:rFonts w:cs="Times New Roman"/>
          <w:i w:val="0"/>
          <w:u w:val="single"/>
        </w:rPr>
        <w:t xml:space="preserve">Rannikumere </w:t>
      </w:r>
      <w:proofErr w:type="spellStart"/>
      <w:r w:rsidRPr="00F8155E">
        <w:rPr>
          <w:rFonts w:cs="Times New Roman"/>
          <w:i w:val="0"/>
          <w:u w:val="single"/>
        </w:rPr>
        <w:t>kaugseire</w:t>
      </w:r>
      <w:bookmarkEnd w:id="10"/>
      <w:proofErr w:type="spellEnd"/>
    </w:p>
    <w:p w14:paraId="157EC2CF" w14:textId="4146B277" w:rsidR="006375B9" w:rsidRPr="00F8155E" w:rsidRDefault="006375B9" w:rsidP="00D774A2">
      <w:pPr>
        <w:jc w:val="both"/>
        <w:rPr>
          <w:rFonts w:cs="Times New Roman"/>
        </w:rPr>
      </w:pPr>
      <w:r w:rsidRPr="00F8155E">
        <w:rPr>
          <w:rFonts w:cs="Times New Roman"/>
          <w:b/>
          <w:szCs w:val="24"/>
        </w:rPr>
        <w:t xml:space="preserve">Rannikumere </w:t>
      </w:r>
      <w:proofErr w:type="spellStart"/>
      <w:r w:rsidRPr="00F8155E">
        <w:rPr>
          <w:rFonts w:cs="Times New Roman"/>
          <w:b/>
          <w:szCs w:val="24"/>
        </w:rPr>
        <w:t>kaugseire</w:t>
      </w:r>
      <w:proofErr w:type="spellEnd"/>
      <w:r w:rsidR="00D774A2" w:rsidRPr="00F8155E">
        <w:rPr>
          <w:rFonts w:cs="Times New Roman"/>
          <w:b/>
          <w:szCs w:val="24"/>
        </w:rPr>
        <w:t xml:space="preserve"> </w:t>
      </w:r>
      <w:r w:rsidRPr="00F8155E">
        <w:rPr>
          <w:rFonts w:cs="Times New Roman"/>
        </w:rPr>
        <w:t>eesmärkideks oli</w:t>
      </w:r>
      <w:r w:rsidR="009258CE" w:rsidRPr="00F8155E">
        <w:rPr>
          <w:rFonts w:cs="Times New Roman"/>
        </w:rPr>
        <w:t xml:space="preserve"> </w:t>
      </w:r>
      <w:r w:rsidRPr="00F8155E">
        <w:rPr>
          <w:rFonts w:cs="Times New Roman"/>
        </w:rPr>
        <w:t xml:space="preserve">leida </w:t>
      </w:r>
      <w:proofErr w:type="spellStart"/>
      <w:r w:rsidRPr="00F8155E">
        <w:rPr>
          <w:rFonts w:cs="Times New Roman"/>
        </w:rPr>
        <w:t>kaugseire</w:t>
      </w:r>
      <w:proofErr w:type="spellEnd"/>
      <w:r w:rsidRPr="00F8155E">
        <w:rPr>
          <w:rFonts w:cs="Times New Roman"/>
        </w:rPr>
        <w:t xml:space="preserve"> protsessor või algoritm, mis võimaldaks hinnata klorofüll</w:t>
      </w:r>
      <w:r w:rsidR="00AC1C19" w:rsidRPr="00F8155E">
        <w:rPr>
          <w:rFonts w:cs="Times New Roman"/>
        </w:rPr>
        <w:t xml:space="preserve"> a (edaspidi </w:t>
      </w:r>
      <w:proofErr w:type="spellStart"/>
      <w:r w:rsidR="00AC1C19" w:rsidRPr="00F8155E">
        <w:rPr>
          <w:rFonts w:cs="Times New Roman"/>
        </w:rPr>
        <w:t>Chl</w:t>
      </w:r>
      <w:proofErr w:type="spellEnd"/>
      <w:r w:rsidR="00AC1C19" w:rsidRPr="00F8155E">
        <w:rPr>
          <w:rFonts w:cs="Times New Roman"/>
        </w:rPr>
        <w:t xml:space="preserve"> </w:t>
      </w:r>
      <w:r w:rsidRPr="00F8155E">
        <w:rPr>
          <w:rFonts w:cs="Times New Roman"/>
        </w:rPr>
        <w:t>väärtusi Eesti rannikumeres, kasutada parimat tulem</w:t>
      </w:r>
      <w:r w:rsidR="00430E50" w:rsidRPr="00F8155E">
        <w:rPr>
          <w:rFonts w:cs="Times New Roman"/>
        </w:rPr>
        <w:t>ust rannikuvee kogumite (lisaks Liivi</w:t>
      </w:r>
      <w:r w:rsidRPr="00F8155E">
        <w:rPr>
          <w:rFonts w:cs="Times New Roman"/>
        </w:rPr>
        <w:t xml:space="preserve"> ja Soome lahe) vee kvaliteediklasside määramiseks suveperioodil ja määrata õitsengute (klorofüll a üle 5 mg/m</w:t>
      </w:r>
      <w:r w:rsidRPr="00F8155E">
        <w:rPr>
          <w:rFonts w:cs="Times New Roman"/>
          <w:vertAlign w:val="superscript"/>
        </w:rPr>
        <w:t>3</w:t>
      </w:r>
      <w:r w:rsidRPr="00F8155E">
        <w:rPr>
          <w:rFonts w:cs="Times New Roman"/>
        </w:rPr>
        <w:t>) algus, lõpp ja ulatus (nii km</w:t>
      </w:r>
      <w:r w:rsidRPr="00F8155E">
        <w:rPr>
          <w:rFonts w:cs="Times New Roman"/>
          <w:vertAlign w:val="superscript"/>
        </w:rPr>
        <w:t>2</w:t>
      </w:r>
      <w:r w:rsidRPr="00F8155E">
        <w:rPr>
          <w:rFonts w:cs="Times New Roman"/>
        </w:rPr>
        <w:t xml:space="preserve"> kui %) igas veekogumis.</w:t>
      </w:r>
    </w:p>
    <w:p w14:paraId="2FE8151D" w14:textId="77777777" w:rsidR="00AC1C19" w:rsidRPr="00F8155E" w:rsidRDefault="00AC1C19" w:rsidP="00AC1C19">
      <w:pPr>
        <w:spacing w:after="160" w:line="259" w:lineRule="auto"/>
        <w:jc w:val="both"/>
        <w:rPr>
          <w:rFonts w:cs="Times New Roman"/>
        </w:rPr>
      </w:pPr>
      <w:r w:rsidRPr="00F8155E">
        <w:rPr>
          <w:rFonts w:cs="Times New Roman"/>
        </w:rPr>
        <w:t xml:space="preserve">Hinnatud on </w:t>
      </w:r>
      <w:proofErr w:type="spellStart"/>
      <w:r w:rsidRPr="00F8155E">
        <w:rPr>
          <w:rFonts w:cs="Times New Roman"/>
        </w:rPr>
        <w:t>Chl</w:t>
      </w:r>
      <w:proofErr w:type="spellEnd"/>
      <w:r w:rsidRPr="00F8155E">
        <w:rPr>
          <w:rFonts w:cs="Times New Roman"/>
        </w:rPr>
        <w:t xml:space="preserve"> a ja vee läbipaistvuse hindamise algoritmide usaldusväärsust kaasates 2019 a pinnamõõdistusi. Analüüs näitas, et mõlemad algoritmid on vee kvaliteedinäitajate </w:t>
      </w:r>
      <w:proofErr w:type="spellStart"/>
      <w:r w:rsidRPr="00F8155E">
        <w:rPr>
          <w:rFonts w:cs="Times New Roman"/>
        </w:rPr>
        <w:t>ruumilise</w:t>
      </w:r>
      <w:proofErr w:type="spellEnd"/>
      <w:r w:rsidRPr="00F8155E">
        <w:rPr>
          <w:rFonts w:cs="Times New Roman"/>
        </w:rPr>
        <w:t xml:space="preserve"> muutlikkuse hindamiseks sobivad (vastavalt </w:t>
      </w:r>
      <w:proofErr w:type="spellStart"/>
      <w:r w:rsidRPr="00F8155E">
        <w:rPr>
          <w:rFonts w:cs="Times New Roman"/>
        </w:rPr>
        <w:t>Chl</w:t>
      </w:r>
      <w:proofErr w:type="spellEnd"/>
      <w:r w:rsidRPr="00F8155E">
        <w:rPr>
          <w:rFonts w:cs="Times New Roman"/>
        </w:rPr>
        <w:t xml:space="preserve"> a </w:t>
      </w:r>
      <w:r w:rsidRPr="00F8155E">
        <w:rPr>
          <w:rFonts w:cs="Times New Roman"/>
          <w:b/>
        </w:rPr>
        <w:t>r</w:t>
      </w:r>
      <w:r w:rsidRPr="00F8155E">
        <w:rPr>
          <w:rFonts w:cs="Times New Roman"/>
          <w:b/>
          <w:vertAlign w:val="superscript"/>
        </w:rPr>
        <w:t>2</w:t>
      </w:r>
      <w:r w:rsidRPr="00F8155E">
        <w:rPr>
          <w:rFonts w:cs="Times New Roman"/>
          <w:b/>
        </w:rPr>
        <w:t>=0.47</w:t>
      </w:r>
      <w:r w:rsidRPr="00F8155E">
        <w:rPr>
          <w:rFonts w:cs="Times New Roman"/>
        </w:rPr>
        <w:t xml:space="preserve"> ja SD </w:t>
      </w:r>
      <w:r w:rsidRPr="00F8155E">
        <w:rPr>
          <w:rFonts w:cs="Times New Roman"/>
          <w:b/>
        </w:rPr>
        <w:t>r</w:t>
      </w:r>
      <w:r w:rsidRPr="00F8155E">
        <w:rPr>
          <w:rFonts w:cs="Times New Roman"/>
          <w:b/>
          <w:vertAlign w:val="superscript"/>
        </w:rPr>
        <w:t>2</w:t>
      </w:r>
      <w:r w:rsidRPr="00F8155E">
        <w:rPr>
          <w:rFonts w:cs="Times New Roman"/>
          <w:b/>
        </w:rPr>
        <w:t>=0.42</w:t>
      </w:r>
      <w:r w:rsidRPr="00F8155E">
        <w:rPr>
          <w:rFonts w:cs="Times New Roman"/>
        </w:rPr>
        <w:t xml:space="preserve">). Tulemus näitab, et OLCI andmed </w:t>
      </w:r>
      <w:r w:rsidRPr="00F8155E">
        <w:rPr>
          <w:rFonts w:cs="Times New Roman"/>
          <w:b/>
        </w:rPr>
        <w:t>sobivad vee läbipaistvuse</w:t>
      </w:r>
      <w:r w:rsidRPr="00F8155E">
        <w:rPr>
          <w:rFonts w:cs="Times New Roman"/>
        </w:rPr>
        <w:t xml:space="preserve"> ja </w:t>
      </w:r>
      <w:proofErr w:type="spellStart"/>
      <w:r w:rsidRPr="00F8155E">
        <w:rPr>
          <w:rFonts w:cs="Times New Roman"/>
          <w:b/>
        </w:rPr>
        <w:t>Chl</w:t>
      </w:r>
      <w:proofErr w:type="spellEnd"/>
      <w:r w:rsidRPr="00F8155E">
        <w:rPr>
          <w:rFonts w:cs="Times New Roman"/>
          <w:b/>
        </w:rPr>
        <w:t xml:space="preserve"> a </w:t>
      </w:r>
      <w:proofErr w:type="spellStart"/>
      <w:r w:rsidRPr="00F8155E">
        <w:rPr>
          <w:rFonts w:cs="Times New Roman"/>
          <w:b/>
        </w:rPr>
        <w:t>ruumilise</w:t>
      </w:r>
      <w:proofErr w:type="spellEnd"/>
      <w:r w:rsidRPr="00F8155E">
        <w:rPr>
          <w:rFonts w:cs="Times New Roman"/>
          <w:b/>
        </w:rPr>
        <w:t xml:space="preserve"> ja sesoonse muutlikkuse analüüsiks</w:t>
      </w:r>
      <w:r w:rsidRPr="00F8155E">
        <w:rPr>
          <w:rFonts w:cs="Times New Roman"/>
        </w:rPr>
        <w:t xml:space="preserve">, samas toob analüüs välja et </w:t>
      </w:r>
      <w:proofErr w:type="spellStart"/>
      <w:r w:rsidRPr="00F8155E">
        <w:rPr>
          <w:rFonts w:cs="Times New Roman"/>
        </w:rPr>
        <w:t>Chl</w:t>
      </w:r>
      <w:proofErr w:type="spellEnd"/>
      <w:r w:rsidRPr="00F8155E">
        <w:rPr>
          <w:rFonts w:cs="Times New Roman"/>
        </w:rPr>
        <w:t xml:space="preserve"> a hindamiseks kasutusel olev protsessor C2RCC alahindab </w:t>
      </w:r>
      <w:proofErr w:type="spellStart"/>
      <w:r w:rsidRPr="00F8155E">
        <w:rPr>
          <w:rFonts w:cs="Times New Roman"/>
        </w:rPr>
        <w:t>Chl</w:t>
      </w:r>
      <w:proofErr w:type="spellEnd"/>
      <w:r w:rsidRPr="00F8155E">
        <w:rPr>
          <w:rFonts w:cs="Times New Roman"/>
        </w:rPr>
        <w:t xml:space="preserve"> a väärtusi. </w:t>
      </w:r>
    </w:p>
    <w:p w14:paraId="757ED2B2" w14:textId="77777777" w:rsidR="00AC1C19" w:rsidRPr="00F8155E" w:rsidRDefault="00AC1C19" w:rsidP="00AC1C19">
      <w:pPr>
        <w:spacing w:after="160" w:line="259" w:lineRule="auto"/>
        <w:jc w:val="both"/>
        <w:rPr>
          <w:rFonts w:cs="Times New Roman"/>
        </w:rPr>
      </w:pPr>
      <w:r w:rsidRPr="00F8155E">
        <w:rPr>
          <w:rFonts w:cs="Times New Roman"/>
        </w:rPr>
        <w:t xml:space="preserve">Töös on hinnatud vetikaõitsengut kestvust lähtudes </w:t>
      </w:r>
      <w:proofErr w:type="spellStart"/>
      <w:r w:rsidRPr="00F8155E">
        <w:rPr>
          <w:rFonts w:cs="Times New Roman"/>
        </w:rPr>
        <w:t>Chl</w:t>
      </w:r>
      <w:proofErr w:type="spellEnd"/>
      <w:r w:rsidRPr="00F8155E">
        <w:rPr>
          <w:rFonts w:cs="Times New Roman"/>
        </w:rPr>
        <w:t xml:space="preserve"> a kontsentratsioonist veekogumite kaupa ning võrreldud andmeid HELCOM-i hea keskkonnaseisuni läviväärtustega nimetatud parameetrite osas. 2019 a </w:t>
      </w:r>
      <w:proofErr w:type="spellStart"/>
      <w:r w:rsidRPr="00F8155E">
        <w:rPr>
          <w:rFonts w:cs="Times New Roman"/>
          <w:b/>
        </w:rPr>
        <w:t>kaugseiretulemused</w:t>
      </w:r>
      <w:proofErr w:type="spellEnd"/>
      <w:r w:rsidRPr="00F8155E">
        <w:rPr>
          <w:rFonts w:cs="Times New Roman"/>
          <w:b/>
        </w:rPr>
        <w:t xml:space="preserve"> näitavad</w:t>
      </w:r>
      <w:r w:rsidRPr="00F8155E">
        <w:rPr>
          <w:rFonts w:cs="Times New Roman"/>
        </w:rPr>
        <w:t xml:space="preserve">, et praktiliselt kõigis veekogumites on mingis ruumipunktis õitsengu läviväärtust (5 µg/L) ületav väärtus, ehk </w:t>
      </w:r>
      <w:r w:rsidRPr="00F8155E">
        <w:rPr>
          <w:rFonts w:cs="Times New Roman"/>
          <w:b/>
        </w:rPr>
        <w:t>ei ole võimalik öelda millal mingis veekogumis täpselt õitseng algas ja millal lõppes</w:t>
      </w:r>
      <w:r w:rsidRPr="00F8155E">
        <w:rPr>
          <w:rFonts w:cs="Times New Roman"/>
        </w:rPr>
        <w:t xml:space="preserve">. Samas veekogumi mediaankeskmised näitajad toovad hästi välja </w:t>
      </w:r>
      <w:proofErr w:type="spellStart"/>
      <w:r w:rsidRPr="00F8155E">
        <w:rPr>
          <w:rFonts w:cs="Times New Roman"/>
        </w:rPr>
        <w:t>Chl</w:t>
      </w:r>
      <w:proofErr w:type="spellEnd"/>
      <w:r w:rsidRPr="00F8155E">
        <w:rPr>
          <w:rFonts w:cs="Times New Roman"/>
        </w:rPr>
        <w:t xml:space="preserve"> a ja vee läbipaistvuse sesoonse muutlikkuse ja sobiksid veekogumi seisundiklasside üle-vaatamisel lisainfo allikas.</w:t>
      </w:r>
    </w:p>
    <w:p w14:paraId="3492C86C" w14:textId="77777777" w:rsidR="00D774A2" w:rsidRPr="00F8155E" w:rsidRDefault="00D774A2" w:rsidP="00D774A2">
      <w:pPr>
        <w:jc w:val="both"/>
        <w:rPr>
          <w:rFonts w:cs="Times New Roman"/>
          <w:szCs w:val="24"/>
          <w:highlight w:val="yellow"/>
        </w:rPr>
      </w:pPr>
    </w:p>
    <w:p w14:paraId="7E1FA0CF" w14:textId="41802588" w:rsidR="00D774A2" w:rsidRPr="00F8155E" w:rsidRDefault="001E63C4" w:rsidP="00D774A2">
      <w:pPr>
        <w:pStyle w:val="Pealkiri1"/>
        <w:rPr>
          <w:rFonts w:cs="Times New Roman"/>
        </w:rPr>
      </w:pPr>
      <w:bookmarkStart w:id="11" w:name="_Toc42611209"/>
      <w:r w:rsidRPr="00F8155E">
        <w:rPr>
          <w:rFonts w:cs="Times New Roman"/>
        </w:rPr>
        <w:t xml:space="preserve">5. </w:t>
      </w:r>
      <w:r w:rsidR="00D774A2" w:rsidRPr="00F8155E">
        <w:rPr>
          <w:rFonts w:cs="Times New Roman"/>
        </w:rPr>
        <w:t>Põhjavee seire</w:t>
      </w:r>
      <w:bookmarkEnd w:id="11"/>
      <w:r w:rsidR="00D774A2" w:rsidRPr="00F8155E">
        <w:rPr>
          <w:rFonts w:cs="Times New Roman"/>
        </w:rPr>
        <w:t xml:space="preserve"> </w:t>
      </w:r>
    </w:p>
    <w:p w14:paraId="04FFB10D" w14:textId="35B04B8C" w:rsidR="00B70820" w:rsidRPr="00F8155E" w:rsidRDefault="00B70820" w:rsidP="00B70820">
      <w:pPr>
        <w:jc w:val="both"/>
        <w:rPr>
          <w:rFonts w:cs="Times New Roman"/>
          <w:szCs w:val="24"/>
        </w:rPr>
      </w:pPr>
      <w:r w:rsidRPr="00F8155E">
        <w:rPr>
          <w:rFonts w:cs="Times New Roman"/>
          <w:szCs w:val="24"/>
        </w:rPr>
        <w:t xml:space="preserve">Võrreldes 2018. aastaga on erinevus see, et 2019.a. toimus muutus põhjaveekogumite arvus. Paljud Kvaternaari põhjaveekogumid liideti esimese </w:t>
      </w:r>
      <w:proofErr w:type="spellStart"/>
      <w:r w:rsidRPr="00F8155E">
        <w:rPr>
          <w:rFonts w:cs="Times New Roman"/>
          <w:szCs w:val="24"/>
        </w:rPr>
        <w:t>aluspõhjalise</w:t>
      </w:r>
      <w:proofErr w:type="spellEnd"/>
      <w:r w:rsidRPr="00F8155E">
        <w:rPr>
          <w:rFonts w:cs="Times New Roman"/>
          <w:szCs w:val="24"/>
        </w:rPr>
        <w:t xml:space="preserve"> põhjaveekogumiga ning Ordoviitsiumi-Kambriumi Ida-Eesti põhjaveekogum jagati Viru ja Taru piirkonna vahel kaheks. Seega toimus põhjaveekogumite koguseline ja keemiline seire nüüd endise 39 asemel 31 põhjaveekogumis. </w:t>
      </w:r>
    </w:p>
    <w:p w14:paraId="34B1B831" w14:textId="77777777" w:rsidR="00900D47" w:rsidRPr="00F8155E" w:rsidRDefault="00900D47" w:rsidP="00B70820">
      <w:pPr>
        <w:jc w:val="both"/>
        <w:rPr>
          <w:rFonts w:cs="Times New Roman"/>
          <w:b/>
          <w:szCs w:val="24"/>
        </w:rPr>
      </w:pPr>
    </w:p>
    <w:p w14:paraId="2A550E7F" w14:textId="158DE98E" w:rsidR="00B70820" w:rsidRPr="00F8155E" w:rsidRDefault="00B70820" w:rsidP="00B70820">
      <w:pPr>
        <w:jc w:val="both"/>
        <w:rPr>
          <w:rFonts w:cs="Times New Roman"/>
          <w:color w:val="202020"/>
          <w:szCs w:val="24"/>
          <w:shd w:val="clear" w:color="auto" w:fill="F0F8FF"/>
        </w:rPr>
      </w:pPr>
      <w:r w:rsidRPr="00F8155E">
        <w:rPr>
          <w:rFonts w:cs="Times New Roman"/>
          <w:szCs w:val="24"/>
        </w:rPr>
        <w:t xml:space="preserve">Põhjaveest määratud keemiliste elementide sisaldus jäi enamikus põhjaveekogumites normi piiresse. Üksikutes põhjaveekogumites ületasid mõnede näitajate väärtused kehtestatud piirnormi või läviväärtust. Näiteks Siluri-Ordoviitsiumi Pandivere Lääne-Eesti põhjaveekogumi ühes seirekaevus oli ületatud </w:t>
      </w:r>
      <w:proofErr w:type="spellStart"/>
      <w:r w:rsidRPr="00F8155E">
        <w:rPr>
          <w:rFonts w:cs="Times New Roman"/>
          <w:szCs w:val="24"/>
        </w:rPr>
        <w:t>glüfosaadi</w:t>
      </w:r>
      <w:proofErr w:type="spellEnd"/>
      <w:r w:rsidRPr="00F8155E">
        <w:rPr>
          <w:rFonts w:cs="Times New Roman"/>
          <w:szCs w:val="24"/>
        </w:rPr>
        <w:t xml:space="preserve"> (pestitsiid) piirväärtus 0.1 </w:t>
      </w:r>
      <w:r w:rsidRPr="00F8155E">
        <w:rPr>
          <w:rFonts w:cs="Times New Roman"/>
          <w:color w:val="202020"/>
          <w:szCs w:val="24"/>
          <w:shd w:val="clear" w:color="auto" w:fill="F0F8FF"/>
        </w:rPr>
        <w:t xml:space="preserve">µg/l. </w:t>
      </w:r>
      <w:r w:rsidRPr="00F8155E">
        <w:rPr>
          <w:rFonts w:cs="Times New Roman"/>
          <w:szCs w:val="24"/>
        </w:rPr>
        <w:t xml:space="preserve">Siluri-Ordoviitsiumi Pandivere Ida-Eesti põhjaveekogumi seirekaevus oli ületatud NO3 piirväärtus 50 mg/l. Naftasaaduste läviväärtus 20 </w:t>
      </w:r>
      <w:r w:rsidRPr="00F8155E">
        <w:rPr>
          <w:rFonts w:cs="Times New Roman"/>
          <w:color w:val="202020"/>
          <w:szCs w:val="24"/>
          <w:shd w:val="clear" w:color="auto" w:fill="F0F8FF"/>
        </w:rPr>
        <w:t>µg/l</w:t>
      </w:r>
      <w:r w:rsidRPr="00F8155E">
        <w:rPr>
          <w:rFonts w:cs="Times New Roman"/>
          <w:szCs w:val="24"/>
        </w:rPr>
        <w:t xml:space="preserve"> oli ületatud Kesk-Devoni Lääne-Eesti, Kvaternaari Männiku-Pelguranna ja Ordoviitsiumi Ida-Viru põlevkivibasseini põhjaveekogumi seirekaevudes (igas kogumis 1 ületamisega kaev) ning fenoolide läviväärtus 1</w:t>
      </w:r>
      <w:r w:rsidRPr="00F8155E">
        <w:rPr>
          <w:rFonts w:cs="Times New Roman"/>
          <w:color w:val="202020"/>
          <w:szCs w:val="24"/>
          <w:shd w:val="clear" w:color="auto" w:fill="F0F8FF"/>
        </w:rPr>
        <w:t xml:space="preserve"> µg/l ületatud Kvaternaari </w:t>
      </w:r>
      <w:proofErr w:type="spellStart"/>
      <w:r w:rsidRPr="00F8155E">
        <w:rPr>
          <w:rFonts w:cs="Times New Roman"/>
          <w:color w:val="202020"/>
          <w:szCs w:val="24"/>
          <w:shd w:val="clear" w:color="auto" w:fill="F0F8FF"/>
        </w:rPr>
        <w:t>Vasavere</w:t>
      </w:r>
      <w:proofErr w:type="spellEnd"/>
      <w:r w:rsidRPr="00F8155E">
        <w:rPr>
          <w:rFonts w:cs="Times New Roman"/>
          <w:color w:val="202020"/>
          <w:szCs w:val="24"/>
          <w:shd w:val="clear" w:color="auto" w:fill="F0F8FF"/>
        </w:rPr>
        <w:t xml:space="preserve"> põhjaveekogumi seirekaevus. Kloriidide läviväärtuse ületamist esines </w:t>
      </w:r>
      <w:r w:rsidRPr="00F8155E">
        <w:rPr>
          <w:rFonts w:cs="Times New Roman"/>
          <w:color w:val="202020"/>
          <w:szCs w:val="24"/>
        </w:rPr>
        <w:t xml:space="preserve">Kambriumi-Vendi grupi põhjaveekogumites, samuti ka Kesk-Alam-Devoni Lääne-Eesti, Ordoviitsiumi-Kambriumi Lääne-Eesti, Siluri Saaremaa ning </w:t>
      </w:r>
      <w:proofErr w:type="spellStart"/>
      <w:r w:rsidRPr="00F8155E">
        <w:rPr>
          <w:rFonts w:cs="Times New Roman"/>
          <w:color w:val="202020"/>
          <w:szCs w:val="24"/>
        </w:rPr>
        <w:t>Siluri_Ordoviitsiumi</w:t>
      </w:r>
      <w:proofErr w:type="spellEnd"/>
      <w:r w:rsidRPr="00F8155E">
        <w:rPr>
          <w:rFonts w:cs="Times New Roman"/>
          <w:color w:val="202020"/>
          <w:szCs w:val="24"/>
        </w:rPr>
        <w:t xml:space="preserve"> Hiiumaa, Matsalu ja Pärnu põhjaveekogumi osades kaevudes. Viies põhjaveekogumis oli ületatud ka NH4 piirnorm. Kambriumi-Vendi, Siluri-Ordoviitsiumi Pandivere Lääne-Eesti, Ordoviitsiumi Ida-Viru ja Kvaternaari </w:t>
      </w:r>
      <w:proofErr w:type="spellStart"/>
      <w:r w:rsidRPr="00F8155E">
        <w:rPr>
          <w:rFonts w:cs="Times New Roman"/>
          <w:color w:val="202020"/>
          <w:szCs w:val="24"/>
        </w:rPr>
        <w:t>Vasavere</w:t>
      </w:r>
      <w:proofErr w:type="spellEnd"/>
      <w:r w:rsidRPr="00F8155E">
        <w:rPr>
          <w:rFonts w:cs="Times New Roman"/>
          <w:color w:val="202020"/>
          <w:szCs w:val="24"/>
        </w:rPr>
        <w:t xml:space="preserve"> põhjaveekogumites on tegemist looduslikult kõrgema NH4 </w:t>
      </w:r>
      <w:r w:rsidRPr="00F8155E">
        <w:rPr>
          <w:rFonts w:cs="Times New Roman"/>
          <w:color w:val="202020"/>
          <w:szCs w:val="24"/>
        </w:rPr>
        <w:lastRenderedPageBreak/>
        <w:t>sisaldusega. Kvaternaari Männiku-Pelguranna põhjaveekogumi NH4 sisaldus vajab põhjalikumat uurimist, sest varasemalt pole selles põhjaveekogumis NH4 piirväärtuse ületamist olnud. Kui 2018.a leiti kuni kahest põhjaveekogumist arseeni üle piirväärtuse, siis 2019. a jäi arseeni väärtus kõikide põhjaveekogumite seirekaevudes normi piiresse.</w:t>
      </w:r>
      <w:r w:rsidRPr="00F8155E">
        <w:rPr>
          <w:rFonts w:cs="Times New Roman"/>
          <w:color w:val="202020"/>
          <w:szCs w:val="24"/>
          <w:shd w:val="clear" w:color="auto" w:fill="F0F8FF"/>
        </w:rPr>
        <w:t xml:space="preserve"> </w:t>
      </w:r>
    </w:p>
    <w:p w14:paraId="20F3FF74" w14:textId="77777777" w:rsidR="00900D47" w:rsidRPr="00F8155E" w:rsidRDefault="00900D47" w:rsidP="00B70820">
      <w:pPr>
        <w:jc w:val="both"/>
        <w:rPr>
          <w:rFonts w:cs="Times New Roman"/>
          <w:b/>
          <w:szCs w:val="24"/>
        </w:rPr>
      </w:pPr>
    </w:p>
    <w:p w14:paraId="1C19D942" w14:textId="77777777" w:rsidR="00B70820" w:rsidRPr="00F8155E" w:rsidRDefault="00B70820" w:rsidP="00B70820">
      <w:pPr>
        <w:jc w:val="both"/>
        <w:rPr>
          <w:rFonts w:cs="Times New Roman"/>
          <w:b/>
          <w:szCs w:val="24"/>
        </w:rPr>
      </w:pPr>
      <w:r w:rsidRPr="00F8155E">
        <w:rPr>
          <w:rFonts w:cs="Times New Roman"/>
          <w:szCs w:val="24"/>
        </w:rPr>
        <w:t>Põhjaveetasemete osas võrreldes 2018. aastaga olulisi muutusi ei olnud. Endiselt oli maapinnalähedaste põhjaveekogumite veetase mõjutatud ilmastiku tingimustest ning seetõttu oli märgata suvine põhjaveetasemete alanemine. Sügavamate põhjaveekogumite suvine veetaseme alanemine võib olla tingitud suuremast veevõtust. Ordoviitsiumi Ida-Viru põlevkivibasseini põhjaveekogumis olid eristatavad kaevandusete mõjutuses olevad seirekaevud, mille veetase näitab endiselt alanemise trendi. Teiste põhjaveekogumite osas veetaseme alanemise trendi ei täheldatud.</w:t>
      </w:r>
    </w:p>
    <w:p w14:paraId="5B0C3AFD" w14:textId="77777777" w:rsidR="00B70820" w:rsidRPr="00F8155E" w:rsidRDefault="00B70820" w:rsidP="00B70820">
      <w:pPr>
        <w:jc w:val="both"/>
        <w:rPr>
          <w:rFonts w:cs="Times New Roman"/>
          <w:b/>
          <w:szCs w:val="24"/>
        </w:rPr>
      </w:pPr>
    </w:p>
    <w:p w14:paraId="7F3FF058" w14:textId="77777777" w:rsidR="00B70820" w:rsidRPr="00F8155E" w:rsidRDefault="00B70820" w:rsidP="00B70820">
      <w:pPr>
        <w:jc w:val="both"/>
        <w:rPr>
          <w:rFonts w:cs="Times New Roman"/>
        </w:rPr>
      </w:pPr>
    </w:p>
    <w:p w14:paraId="474EFD5F" w14:textId="77777777" w:rsidR="004D7658" w:rsidRPr="00F8155E" w:rsidRDefault="00B70820" w:rsidP="00B70820">
      <w:pPr>
        <w:jc w:val="both"/>
        <w:rPr>
          <w:rFonts w:cs="Times New Roman"/>
          <w:u w:val="single"/>
        </w:rPr>
      </w:pPr>
      <w:r w:rsidRPr="00F8155E">
        <w:rPr>
          <w:rFonts w:cs="Times New Roman"/>
          <w:u w:val="single"/>
        </w:rPr>
        <w:t xml:space="preserve">Nitraaditundliku ala (NTA) põhjaveeseire </w:t>
      </w:r>
    </w:p>
    <w:p w14:paraId="05A6F7E3" w14:textId="3C5AF23D" w:rsidR="00B70820" w:rsidRPr="00F8155E" w:rsidRDefault="00B70820" w:rsidP="00B70820">
      <w:pPr>
        <w:jc w:val="both"/>
        <w:rPr>
          <w:rFonts w:cs="Times New Roman"/>
          <w:szCs w:val="24"/>
        </w:rPr>
      </w:pPr>
      <w:r w:rsidRPr="00F8155E">
        <w:rPr>
          <w:rFonts w:cs="Times New Roman"/>
          <w:szCs w:val="24"/>
        </w:rPr>
        <w:t xml:space="preserve">Võrreldes 2019.a. NO3 sisalduse tulemusi pikaajalise (2001-2019) keskmisega, on kogu </w:t>
      </w:r>
      <w:proofErr w:type="spellStart"/>
      <w:r w:rsidRPr="00F8155E">
        <w:rPr>
          <w:rFonts w:cs="Times New Roman"/>
          <w:szCs w:val="24"/>
        </w:rPr>
        <w:t>NTA-l</w:t>
      </w:r>
      <w:proofErr w:type="spellEnd"/>
      <w:r w:rsidRPr="00F8155E">
        <w:rPr>
          <w:rFonts w:cs="Times New Roman"/>
          <w:szCs w:val="24"/>
        </w:rPr>
        <w:t xml:space="preserve"> tervikuna nitraadi sisaldus kasvanud 60% ja vähenenud 30% seirepunktides, Pandivere piirkonnas kasvanud 68% ja vähenenud 25% seirepunktidest, Adavere piirkonnas kasvanud 44% ja vähenenud 39% seirepunktides. Enam on kasvanud nitraatide sisaldus allikates. </w:t>
      </w:r>
    </w:p>
    <w:p w14:paraId="3081F183" w14:textId="77777777" w:rsidR="00900D47" w:rsidRPr="00F8155E" w:rsidRDefault="00900D47" w:rsidP="00B70820">
      <w:pPr>
        <w:jc w:val="both"/>
        <w:rPr>
          <w:rFonts w:cs="Times New Roman"/>
          <w:szCs w:val="24"/>
        </w:rPr>
      </w:pPr>
    </w:p>
    <w:p w14:paraId="71808033" w14:textId="77777777" w:rsidR="00B70820" w:rsidRPr="00F8155E" w:rsidRDefault="00B70820" w:rsidP="00B70820">
      <w:pPr>
        <w:jc w:val="both"/>
        <w:rPr>
          <w:rFonts w:cs="Times New Roman"/>
          <w:szCs w:val="24"/>
        </w:rPr>
      </w:pPr>
      <w:r w:rsidRPr="00F8155E">
        <w:rPr>
          <w:rFonts w:cs="Times New Roman"/>
          <w:szCs w:val="24"/>
        </w:rPr>
        <w:t xml:space="preserve">Pestitsiidijääke määrati 27 seirejaama proovidest, kusjuures 19 seirepunktist leiti 14 erinevat pestitsiidi. Põhjavee kvaliteedi piirväärtuse pestitsiide summana (0,5 µg/l) ületas 7 seirepunkti vee proovid, üksiku pestitsiidijäägi piirväärtuse (0,1µg/l) 15 seirepunkti vee proovid. Üle piirväärtuse oli </w:t>
      </w:r>
      <w:proofErr w:type="spellStart"/>
      <w:r w:rsidRPr="00F8155E">
        <w:rPr>
          <w:rFonts w:cs="Times New Roman"/>
          <w:szCs w:val="24"/>
        </w:rPr>
        <w:t>kloridasoon-desfenüüli</w:t>
      </w:r>
      <w:proofErr w:type="spellEnd"/>
      <w:r w:rsidRPr="00F8155E">
        <w:rPr>
          <w:rFonts w:cs="Times New Roman"/>
          <w:szCs w:val="24"/>
        </w:rPr>
        <w:t xml:space="preserve"> sisaldus 13-s proovis, kolmes proovis oli </w:t>
      </w:r>
      <w:proofErr w:type="spellStart"/>
      <w:r w:rsidRPr="00F8155E">
        <w:rPr>
          <w:rFonts w:cs="Times New Roman"/>
          <w:szCs w:val="24"/>
        </w:rPr>
        <w:t>glüfosaadi</w:t>
      </w:r>
      <w:proofErr w:type="spellEnd"/>
      <w:r w:rsidRPr="00F8155E">
        <w:rPr>
          <w:rFonts w:cs="Times New Roman"/>
          <w:szCs w:val="24"/>
        </w:rPr>
        <w:t xml:space="preserve"> sisaldus üle lubatud piirväärtuse ja ühes proovis ületas piirväärtuse </w:t>
      </w:r>
      <w:proofErr w:type="spellStart"/>
      <w:r w:rsidRPr="00F8155E">
        <w:rPr>
          <w:rFonts w:cs="Times New Roman"/>
          <w:szCs w:val="24"/>
        </w:rPr>
        <w:t>klopüraliidi</w:t>
      </w:r>
      <w:proofErr w:type="spellEnd"/>
      <w:r w:rsidRPr="00F8155E">
        <w:rPr>
          <w:rFonts w:cs="Times New Roman"/>
          <w:szCs w:val="24"/>
        </w:rPr>
        <w:t xml:space="preserve">, </w:t>
      </w:r>
      <w:proofErr w:type="spellStart"/>
      <w:r w:rsidRPr="00F8155E">
        <w:rPr>
          <w:rFonts w:cs="Times New Roman"/>
          <w:szCs w:val="24"/>
        </w:rPr>
        <w:t>tritosulfurooni</w:t>
      </w:r>
      <w:proofErr w:type="spellEnd"/>
      <w:r w:rsidRPr="00F8155E">
        <w:rPr>
          <w:rFonts w:cs="Times New Roman"/>
          <w:szCs w:val="24"/>
        </w:rPr>
        <w:t xml:space="preserve"> ja </w:t>
      </w:r>
      <w:proofErr w:type="spellStart"/>
      <w:r w:rsidRPr="00F8155E">
        <w:rPr>
          <w:rFonts w:cs="Times New Roman"/>
          <w:szCs w:val="24"/>
        </w:rPr>
        <w:t>propikonasooli</w:t>
      </w:r>
      <w:proofErr w:type="spellEnd"/>
      <w:r w:rsidRPr="00F8155E">
        <w:rPr>
          <w:rFonts w:cs="Times New Roman"/>
          <w:szCs w:val="24"/>
        </w:rPr>
        <w:t xml:space="preserve"> sisaldus. Enamus põhjaveest leitud piirväärtust ületavad taimekaitsevahendid olid herbitsiidid.</w:t>
      </w:r>
    </w:p>
    <w:p w14:paraId="46FAB76F" w14:textId="77777777" w:rsidR="00CB5EFE" w:rsidRPr="00F8155E" w:rsidRDefault="00CB5EFE" w:rsidP="000B23CF">
      <w:pPr>
        <w:jc w:val="both"/>
        <w:rPr>
          <w:rFonts w:cs="Times New Roman"/>
        </w:rPr>
      </w:pPr>
    </w:p>
    <w:p w14:paraId="1B5C0733" w14:textId="77777777" w:rsidR="00CB5EFE" w:rsidRPr="00F8155E" w:rsidRDefault="00CB5EFE" w:rsidP="000B23CF">
      <w:pPr>
        <w:jc w:val="both"/>
        <w:rPr>
          <w:rFonts w:cs="Times New Roman"/>
        </w:rPr>
      </w:pPr>
    </w:p>
    <w:p w14:paraId="1C425F08" w14:textId="6C2CA559" w:rsidR="00D774A2" w:rsidRPr="00F8155E" w:rsidRDefault="001E63C4" w:rsidP="003D6F09">
      <w:pPr>
        <w:pStyle w:val="Pealkiri1"/>
        <w:rPr>
          <w:rFonts w:eastAsia="Calibri" w:cs="Times New Roman"/>
        </w:rPr>
      </w:pPr>
      <w:bookmarkStart w:id="12" w:name="_Toc42611210"/>
      <w:r w:rsidRPr="00F8155E">
        <w:rPr>
          <w:rFonts w:eastAsia="Calibri" w:cs="Times New Roman"/>
        </w:rPr>
        <w:t xml:space="preserve">6. </w:t>
      </w:r>
      <w:r w:rsidR="00D774A2" w:rsidRPr="00F8155E">
        <w:rPr>
          <w:rFonts w:eastAsia="Calibri" w:cs="Times New Roman"/>
        </w:rPr>
        <w:t>Mullaseire</w:t>
      </w:r>
      <w:bookmarkEnd w:id="12"/>
    </w:p>
    <w:p w14:paraId="25C45540" w14:textId="0D59121D" w:rsidR="00696B33" w:rsidRPr="00F8155E" w:rsidRDefault="00696B33" w:rsidP="00696B33">
      <w:pPr>
        <w:tabs>
          <w:tab w:val="left" w:pos="1985"/>
        </w:tabs>
        <w:jc w:val="both"/>
        <w:rPr>
          <w:rFonts w:cs="Times New Roman"/>
          <w:szCs w:val="24"/>
        </w:rPr>
      </w:pPr>
      <w:r w:rsidRPr="00F8155E">
        <w:rPr>
          <w:rFonts w:cs="Times New Roman"/>
          <w:szCs w:val="24"/>
        </w:rPr>
        <w:t xml:space="preserve">Seni kehtinud mullaseire </w:t>
      </w:r>
      <w:proofErr w:type="spellStart"/>
      <w:r w:rsidRPr="00F8155E">
        <w:rPr>
          <w:rFonts w:cs="Times New Roman"/>
          <w:szCs w:val="24"/>
        </w:rPr>
        <w:t>allprogramm</w:t>
      </w:r>
      <w:proofErr w:type="spellEnd"/>
      <w:r w:rsidRPr="00F8155E">
        <w:rPr>
          <w:rFonts w:cs="Times New Roman"/>
          <w:szCs w:val="24"/>
        </w:rPr>
        <w:t xml:space="preserve"> oli peamiselt põllumuldade keskne ja vajas täiendamist, et anda hinnangut Eesti muldade üldise seisundile (sh toitained, elustik, hapestumise komponendid, süsinikuvaru, saastatus jne). 2019. aastal täiendati mullaseire programmi ning vastavalt uuenenud mullaseire programmile hinnati ja analüüsiti uute võimalike referentsalade sobivust mullaseireks.</w:t>
      </w:r>
    </w:p>
    <w:p w14:paraId="5451200F" w14:textId="77777777" w:rsidR="00900D47" w:rsidRPr="00F8155E" w:rsidRDefault="00900D47" w:rsidP="00696B33">
      <w:pPr>
        <w:tabs>
          <w:tab w:val="left" w:pos="1985"/>
        </w:tabs>
        <w:jc w:val="both"/>
        <w:rPr>
          <w:rFonts w:cs="Times New Roman"/>
          <w:szCs w:val="24"/>
        </w:rPr>
      </w:pPr>
    </w:p>
    <w:p w14:paraId="78072CFF" w14:textId="77777777" w:rsidR="00696B33" w:rsidRPr="00F8155E" w:rsidRDefault="00696B33" w:rsidP="00696B33">
      <w:pPr>
        <w:tabs>
          <w:tab w:val="left" w:pos="1985"/>
        </w:tabs>
        <w:jc w:val="both"/>
        <w:rPr>
          <w:rFonts w:cs="Times New Roman"/>
          <w:szCs w:val="24"/>
        </w:rPr>
      </w:pPr>
      <w:r w:rsidRPr="00F8155E">
        <w:rPr>
          <w:rFonts w:cs="Times New Roman"/>
          <w:szCs w:val="24"/>
        </w:rPr>
        <w:t xml:space="preserve">Seiretöö tulemusel tehti ettepanek 13 uue seirejaama rajamiseks koos kahe mullauurimise </w:t>
      </w:r>
      <w:proofErr w:type="spellStart"/>
      <w:r w:rsidRPr="00F8155E">
        <w:rPr>
          <w:rFonts w:cs="Times New Roman"/>
          <w:szCs w:val="24"/>
        </w:rPr>
        <w:t>transektiga</w:t>
      </w:r>
      <w:proofErr w:type="spellEnd"/>
      <w:r w:rsidRPr="00F8155E">
        <w:rPr>
          <w:rFonts w:cs="Times New Roman"/>
          <w:szCs w:val="24"/>
        </w:rPr>
        <w:t>.</w:t>
      </w:r>
      <w:r w:rsidRPr="00F8155E">
        <w:rPr>
          <w:rFonts w:cs="Times New Roman"/>
          <w:b/>
          <w:szCs w:val="24"/>
        </w:rPr>
        <w:t xml:space="preserve"> </w:t>
      </w:r>
      <w:r w:rsidRPr="00F8155E">
        <w:rPr>
          <w:rFonts w:cs="Times New Roman"/>
          <w:szCs w:val="24"/>
        </w:rPr>
        <w:t>Uutest seirejaamadest</w:t>
      </w:r>
      <w:r w:rsidRPr="00F8155E">
        <w:rPr>
          <w:rFonts w:cs="Times New Roman"/>
          <w:b/>
          <w:szCs w:val="24"/>
        </w:rPr>
        <w:t xml:space="preserve"> </w:t>
      </w:r>
      <w:r w:rsidRPr="00F8155E">
        <w:rPr>
          <w:rFonts w:cs="Times New Roman"/>
          <w:szCs w:val="24"/>
        </w:rPr>
        <w:t xml:space="preserve">8 paikneksid </w:t>
      </w:r>
      <w:proofErr w:type="spellStart"/>
      <w:r w:rsidRPr="00F8155E">
        <w:rPr>
          <w:rFonts w:cs="Times New Roman"/>
          <w:szCs w:val="24"/>
        </w:rPr>
        <w:t>paikneksid</w:t>
      </w:r>
      <w:proofErr w:type="spellEnd"/>
      <w:r w:rsidRPr="00F8155E">
        <w:rPr>
          <w:rFonts w:cs="Times New Roman"/>
          <w:szCs w:val="24"/>
        </w:rPr>
        <w:t xml:space="preserve"> eluslooduse limuste ja niidukoosluste seirekohtade läheduses ja võimaldaksid leida seoseid</w:t>
      </w:r>
      <w:r w:rsidRPr="00F8155E">
        <w:rPr>
          <w:rFonts w:cs="Times New Roman"/>
          <w:b/>
          <w:szCs w:val="24"/>
        </w:rPr>
        <w:t xml:space="preserve"> </w:t>
      </w:r>
      <w:r w:rsidRPr="00F8155E">
        <w:rPr>
          <w:rFonts w:cs="Times New Roman"/>
          <w:szCs w:val="24"/>
        </w:rPr>
        <w:t>mullastiku, limuste ja niidukoosluste muutuste vahel.</w:t>
      </w:r>
    </w:p>
    <w:p w14:paraId="46562E0B" w14:textId="77777777" w:rsidR="00696B33" w:rsidRPr="00F8155E" w:rsidRDefault="00696B33" w:rsidP="00696B33">
      <w:pPr>
        <w:tabs>
          <w:tab w:val="left" w:pos="1985"/>
        </w:tabs>
        <w:jc w:val="both"/>
        <w:rPr>
          <w:rFonts w:cs="Times New Roman"/>
          <w:szCs w:val="24"/>
        </w:rPr>
      </w:pPr>
      <w:r w:rsidRPr="00F8155E">
        <w:rPr>
          <w:rFonts w:cs="Times New Roman"/>
          <w:szCs w:val="24"/>
        </w:rPr>
        <w:t xml:space="preserve">Toiteelementide vertikaalse liikumise uurimiseks, mulla enda </w:t>
      </w:r>
      <w:proofErr w:type="spellStart"/>
      <w:r w:rsidRPr="00F8155E">
        <w:rPr>
          <w:rFonts w:cs="Times New Roman"/>
          <w:szCs w:val="24"/>
        </w:rPr>
        <w:t>puhverdusvõime</w:t>
      </w:r>
      <w:proofErr w:type="spellEnd"/>
      <w:r w:rsidRPr="00F8155E">
        <w:rPr>
          <w:rFonts w:cs="Times New Roman"/>
          <w:szCs w:val="24"/>
        </w:rPr>
        <w:t xml:space="preserve"> ning põllumajanduse võimalikku mõju põhjavee kvaliteedile selgitamiseks tehti ettepanek luua üks uus mullaseire ala intensiivse põllumajandusega piirkonda Adavere nitraaditundliku ala puurkaevude läheduses.</w:t>
      </w:r>
    </w:p>
    <w:p w14:paraId="4B9BBBD7" w14:textId="77777777" w:rsidR="00900D47" w:rsidRPr="00F8155E" w:rsidRDefault="00900D47" w:rsidP="00696B33">
      <w:pPr>
        <w:tabs>
          <w:tab w:val="left" w:pos="1985"/>
        </w:tabs>
        <w:jc w:val="both"/>
        <w:rPr>
          <w:rFonts w:cs="Times New Roman"/>
          <w:szCs w:val="24"/>
        </w:rPr>
      </w:pPr>
    </w:p>
    <w:p w14:paraId="42DC998D" w14:textId="2D1893D7" w:rsidR="00696B33" w:rsidRPr="00F8155E" w:rsidRDefault="00696B33" w:rsidP="00696B33">
      <w:pPr>
        <w:tabs>
          <w:tab w:val="left" w:pos="1985"/>
        </w:tabs>
        <w:jc w:val="both"/>
        <w:rPr>
          <w:rFonts w:cs="Times New Roman"/>
          <w:szCs w:val="24"/>
        </w:rPr>
      </w:pPr>
      <w:r w:rsidRPr="00F8155E">
        <w:rPr>
          <w:rFonts w:cs="Times New Roman"/>
          <w:szCs w:val="24"/>
        </w:rPr>
        <w:t xml:space="preserve">Ajaloolistest nn. metsaanaloogidest ehk looduslikule alale rajatud mullaseirealadest tuleks </w:t>
      </w:r>
      <w:proofErr w:type="spellStart"/>
      <w:r w:rsidRPr="00F8155E">
        <w:rPr>
          <w:rFonts w:cs="Times New Roman"/>
          <w:szCs w:val="24"/>
        </w:rPr>
        <w:t>taasrajada</w:t>
      </w:r>
      <w:proofErr w:type="spellEnd"/>
      <w:r w:rsidRPr="00F8155E">
        <w:rPr>
          <w:rFonts w:cs="Times New Roman"/>
          <w:szCs w:val="24"/>
        </w:rPr>
        <w:t xml:space="preserve"> seirealad Risti, Langi, Ravaküla ja </w:t>
      </w:r>
      <w:proofErr w:type="spellStart"/>
      <w:r w:rsidRPr="00F8155E">
        <w:rPr>
          <w:rFonts w:cs="Times New Roman"/>
          <w:szCs w:val="24"/>
        </w:rPr>
        <w:t>Laheva</w:t>
      </w:r>
      <w:proofErr w:type="spellEnd"/>
      <w:r w:rsidRPr="00F8155E">
        <w:rPr>
          <w:rFonts w:cs="Times New Roman"/>
          <w:szCs w:val="24"/>
        </w:rPr>
        <w:t xml:space="preserve"> praeguste seirealade vahetus läheduses asuvatele looduslikele aladele ehk 4 seirejaama.</w:t>
      </w:r>
    </w:p>
    <w:p w14:paraId="23FB8EDD" w14:textId="77777777" w:rsidR="00696B33" w:rsidRPr="00F8155E" w:rsidRDefault="00696B33" w:rsidP="00696B33">
      <w:pPr>
        <w:jc w:val="both"/>
        <w:rPr>
          <w:rFonts w:cs="Times New Roman"/>
          <w:szCs w:val="24"/>
        </w:rPr>
      </w:pPr>
      <w:r w:rsidRPr="00F8155E">
        <w:rPr>
          <w:rFonts w:cs="Times New Roman"/>
          <w:szCs w:val="24"/>
        </w:rPr>
        <w:lastRenderedPageBreak/>
        <w:t>Antud töö tulemused on sisendiks edaspidiste mullaseire tööde tellimisel. Alade lülitumisel riikliku seire kavasse annavad need sisendi eluslooduse limuste ja niidukoosluste, nitraaditundliku ala põhjavee seire tulemuste tõlgendamisel.</w:t>
      </w:r>
    </w:p>
    <w:p w14:paraId="49A6EFAE" w14:textId="78A36145" w:rsidR="00EC6E1D" w:rsidRPr="00F8155E" w:rsidRDefault="007C6AA0" w:rsidP="00A96C31">
      <w:pPr>
        <w:jc w:val="both"/>
        <w:rPr>
          <w:rFonts w:cs="Times New Roman"/>
          <w:szCs w:val="24"/>
          <w:highlight w:val="yellow"/>
        </w:rPr>
      </w:pPr>
      <w:r w:rsidRPr="00F8155E">
        <w:rPr>
          <w:rFonts w:eastAsia="Calibri" w:cs="Times New Roman"/>
          <w:szCs w:val="24"/>
        </w:rPr>
        <w:tab/>
      </w:r>
    </w:p>
    <w:p w14:paraId="2E521F67" w14:textId="07D04A76" w:rsidR="00D774A2" w:rsidRPr="00F8155E" w:rsidRDefault="001E63C4" w:rsidP="003D6F09">
      <w:pPr>
        <w:pStyle w:val="Pealkiri1"/>
        <w:rPr>
          <w:rFonts w:eastAsia="Calibri" w:cs="Times New Roman"/>
        </w:rPr>
      </w:pPr>
      <w:bookmarkStart w:id="13" w:name="_Toc42611211"/>
      <w:r w:rsidRPr="00F8155E">
        <w:rPr>
          <w:rFonts w:eastAsia="Calibri" w:cs="Times New Roman"/>
        </w:rPr>
        <w:t xml:space="preserve">7. </w:t>
      </w:r>
      <w:r w:rsidR="00D774A2" w:rsidRPr="00F8155E">
        <w:rPr>
          <w:rFonts w:eastAsia="Calibri" w:cs="Times New Roman"/>
        </w:rPr>
        <w:t>Kompleksseire</w:t>
      </w:r>
      <w:bookmarkEnd w:id="13"/>
    </w:p>
    <w:p w14:paraId="3C030445" w14:textId="22EC74E2" w:rsidR="004556D6" w:rsidRPr="00F8155E" w:rsidRDefault="00EE2101" w:rsidP="00EE2101">
      <w:pPr>
        <w:spacing w:before="100" w:beforeAutospacing="1" w:after="100" w:afterAutospacing="1"/>
        <w:jc w:val="both"/>
        <w:rPr>
          <w:rFonts w:cs="Times New Roman"/>
          <w:szCs w:val="24"/>
        </w:rPr>
      </w:pPr>
      <w:r w:rsidRPr="00F8155E">
        <w:rPr>
          <w:rFonts w:cs="Times New Roman"/>
          <w:szCs w:val="24"/>
        </w:rPr>
        <w:t>2019. aasta algusest töötab kompleksseire muudetud programmi alusel. Lõpetati seiretööd Saarejärve kuusikus, samuti muudeti proovide kogumise ja analüüsimise sagedusi nii Saarejärvel kui Vilsandil.</w:t>
      </w:r>
      <w:r w:rsidR="001F58D6" w:rsidRPr="00F8155E">
        <w:rPr>
          <w:rFonts w:cs="Times New Roman"/>
          <w:szCs w:val="24"/>
        </w:rPr>
        <w:t xml:space="preserve"> Jätkuvalt t</w:t>
      </w:r>
      <w:r w:rsidRPr="00F8155E">
        <w:rPr>
          <w:rFonts w:eastAsia="Calibri" w:cs="Times New Roman"/>
          <w:szCs w:val="24"/>
        </w:rPr>
        <w:t xml:space="preserve">äidetakse ICP IM programmi kohustuslikke ja </w:t>
      </w:r>
      <w:proofErr w:type="spellStart"/>
      <w:r w:rsidRPr="00F8155E">
        <w:rPr>
          <w:rFonts w:eastAsia="Calibri" w:cs="Times New Roman"/>
          <w:szCs w:val="24"/>
        </w:rPr>
        <w:t>soovituslikke</w:t>
      </w:r>
      <w:proofErr w:type="spellEnd"/>
      <w:r w:rsidRPr="00F8155E">
        <w:rPr>
          <w:rFonts w:eastAsia="Calibri" w:cs="Times New Roman"/>
          <w:szCs w:val="24"/>
        </w:rPr>
        <w:t xml:space="preserve"> alamprogramme. 2019. aastal olid seires järgmised alamprogrammid: meteoroloogia; õhu keemia; avamaa sademed, võravesi; tüvevesi; mullavee keemia; vooluvee keemia; okka keemia, varise keemia, mikroobne lagunemine. </w:t>
      </w:r>
    </w:p>
    <w:p w14:paraId="2AE6B1A5" w14:textId="644CBC9E" w:rsidR="004556D6" w:rsidRPr="00F8155E" w:rsidRDefault="00EE2101" w:rsidP="00EE2101">
      <w:pPr>
        <w:spacing w:before="100" w:beforeAutospacing="1" w:after="100" w:afterAutospacing="1"/>
        <w:jc w:val="both"/>
        <w:rPr>
          <w:rFonts w:eastAsia="Calibri" w:cs="Times New Roman"/>
          <w:szCs w:val="24"/>
        </w:rPr>
      </w:pPr>
      <w:r w:rsidRPr="00F8155E">
        <w:rPr>
          <w:rFonts w:eastAsia="Calibri" w:cs="Times New Roman"/>
          <w:szCs w:val="24"/>
        </w:rPr>
        <w:t>Alamprogrammide, eriti veega seotud alamprogrammide, seire tulemusi mõjutab oluliselt aasta sademete hulk, mistõttu ühe aasta seire tulemustest indikatiivsemaks</w:t>
      </w:r>
      <w:r w:rsidR="00BE1086" w:rsidRPr="00F8155E">
        <w:rPr>
          <w:rFonts w:eastAsia="Calibri" w:cs="Times New Roman"/>
          <w:szCs w:val="24"/>
        </w:rPr>
        <w:t xml:space="preserve"> </w:t>
      </w:r>
      <w:r w:rsidRPr="00F8155E">
        <w:rPr>
          <w:rFonts w:eastAsia="Calibri" w:cs="Times New Roman"/>
          <w:szCs w:val="24"/>
        </w:rPr>
        <w:t xml:space="preserve">saab pidada pikaajalisi usaldusväärseid muutuseid. </w:t>
      </w:r>
    </w:p>
    <w:p w14:paraId="732E1C6D" w14:textId="6EECF447" w:rsidR="00BE1086" w:rsidRPr="00F8155E" w:rsidRDefault="00EE2101" w:rsidP="004556D6">
      <w:pPr>
        <w:spacing w:before="100" w:beforeAutospacing="1" w:after="100" w:afterAutospacing="1"/>
        <w:jc w:val="both"/>
        <w:rPr>
          <w:rFonts w:cs="Times New Roman"/>
          <w:bCs/>
          <w:szCs w:val="24"/>
        </w:rPr>
      </w:pPr>
      <w:r w:rsidRPr="00F8155E">
        <w:rPr>
          <w:rFonts w:cs="Times New Roman"/>
          <w:szCs w:val="24"/>
        </w:rPr>
        <w:t>2018. aasta alguses alustati igakuiselt Saarejärve avamaa sademete proovidest, männiku võravee, tüvevee ja mullavee proovidest ja 2 korda aastas sissevoolu proovidest raskmetallide analüüsimisega (</w:t>
      </w:r>
      <w:proofErr w:type="spellStart"/>
      <w:r w:rsidRPr="00F8155E">
        <w:rPr>
          <w:rFonts w:cs="Times New Roman"/>
          <w:szCs w:val="24"/>
        </w:rPr>
        <w:t>Cd</w:t>
      </w:r>
      <w:proofErr w:type="spellEnd"/>
      <w:r w:rsidRPr="00F8155E">
        <w:rPr>
          <w:rFonts w:cs="Times New Roman"/>
          <w:szCs w:val="24"/>
        </w:rPr>
        <w:t xml:space="preserve">, </w:t>
      </w:r>
      <w:proofErr w:type="spellStart"/>
      <w:r w:rsidRPr="00F8155E">
        <w:rPr>
          <w:rFonts w:cs="Times New Roman"/>
          <w:szCs w:val="24"/>
        </w:rPr>
        <w:t>Cu</w:t>
      </w:r>
      <w:proofErr w:type="spellEnd"/>
      <w:r w:rsidRPr="00F8155E">
        <w:rPr>
          <w:rFonts w:cs="Times New Roman"/>
          <w:szCs w:val="24"/>
        </w:rPr>
        <w:t xml:space="preserve">, </w:t>
      </w:r>
      <w:proofErr w:type="spellStart"/>
      <w:r w:rsidRPr="00F8155E">
        <w:rPr>
          <w:rFonts w:cs="Times New Roman"/>
          <w:szCs w:val="24"/>
        </w:rPr>
        <w:t>Pb</w:t>
      </w:r>
      <w:proofErr w:type="spellEnd"/>
      <w:r w:rsidRPr="00F8155E">
        <w:rPr>
          <w:rFonts w:cs="Times New Roman"/>
          <w:szCs w:val="24"/>
        </w:rPr>
        <w:t xml:space="preserve">, </w:t>
      </w:r>
      <w:proofErr w:type="spellStart"/>
      <w:r w:rsidRPr="00F8155E">
        <w:rPr>
          <w:rFonts w:cs="Times New Roman"/>
          <w:szCs w:val="24"/>
        </w:rPr>
        <w:t>Zn</w:t>
      </w:r>
      <w:proofErr w:type="spellEnd"/>
      <w:r w:rsidRPr="00F8155E">
        <w:rPr>
          <w:rFonts w:cs="Times New Roman"/>
          <w:szCs w:val="24"/>
        </w:rPr>
        <w:t xml:space="preserve">, </w:t>
      </w:r>
      <w:proofErr w:type="spellStart"/>
      <w:r w:rsidRPr="00F8155E">
        <w:rPr>
          <w:rFonts w:cs="Times New Roman"/>
          <w:szCs w:val="24"/>
        </w:rPr>
        <w:t>Mn</w:t>
      </w:r>
      <w:proofErr w:type="spellEnd"/>
      <w:r w:rsidRPr="00F8155E">
        <w:rPr>
          <w:rFonts w:cs="Times New Roman"/>
          <w:szCs w:val="24"/>
        </w:rPr>
        <w:t xml:space="preserve">, </w:t>
      </w:r>
      <w:proofErr w:type="spellStart"/>
      <w:r w:rsidRPr="00F8155E">
        <w:rPr>
          <w:rFonts w:cs="Times New Roman"/>
          <w:szCs w:val="24"/>
        </w:rPr>
        <w:t>Ni</w:t>
      </w:r>
      <w:proofErr w:type="spellEnd"/>
      <w:r w:rsidRPr="00F8155E">
        <w:rPr>
          <w:rFonts w:cs="Times New Roman"/>
          <w:szCs w:val="24"/>
        </w:rPr>
        <w:t xml:space="preserve">). 2019. aastal Saarejärvel veeproovidest raskmetallide sisalduste analüüsimine jätkus. Tulemustest selgub, et taaskord on  Saarejärve seireala veeproovides väga kõrged </w:t>
      </w:r>
      <w:proofErr w:type="spellStart"/>
      <w:r w:rsidRPr="00F8155E">
        <w:rPr>
          <w:rFonts w:cs="Times New Roman"/>
          <w:szCs w:val="24"/>
        </w:rPr>
        <w:t>Mn</w:t>
      </w:r>
      <w:proofErr w:type="spellEnd"/>
      <w:r w:rsidRPr="00F8155E">
        <w:rPr>
          <w:rFonts w:cs="Times New Roman"/>
          <w:szCs w:val="24"/>
        </w:rPr>
        <w:t xml:space="preserve"> sisaldused (eriti tüvevees ja 40 cm sügavuselt kogutud mullavees), aga ka varise okaste proovides ja 1 aastastes männi okastes.</w:t>
      </w:r>
    </w:p>
    <w:p w14:paraId="7CAB809F" w14:textId="136443CD" w:rsidR="00BE1086" w:rsidRPr="00F8155E" w:rsidRDefault="00893AE1" w:rsidP="00EE2101">
      <w:pPr>
        <w:jc w:val="both"/>
        <w:rPr>
          <w:rFonts w:cs="Times New Roman"/>
          <w:bCs/>
          <w:szCs w:val="24"/>
        </w:rPr>
      </w:pPr>
      <w:r w:rsidRPr="00F8155E">
        <w:rPr>
          <w:rFonts w:cs="Times New Roman"/>
          <w:bCs/>
          <w:szCs w:val="24"/>
        </w:rPr>
        <w:t xml:space="preserve">Pikaajaliste </w:t>
      </w:r>
      <w:r w:rsidR="00EE2101" w:rsidRPr="00F8155E">
        <w:rPr>
          <w:rFonts w:cs="Times New Roman"/>
          <w:bCs/>
          <w:szCs w:val="24"/>
        </w:rPr>
        <w:t>tulemuste põhjal on näha, et SO</w:t>
      </w:r>
      <w:r w:rsidR="00EE2101" w:rsidRPr="00F8155E">
        <w:rPr>
          <w:rFonts w:cs="Times New Roman"/>
          <w:bCs/>
          <w:szCs w:val="24"/>
          <w:vertAlign w:val="subscript"/>
        </w:rPr>
        <w:t>4</w:t>
      </w:r>
      <w:r w:rsidR="00EE2101" w:rsidRPr="00F8155E">
        <w:rPr>
          <w:rFonts w:cs="Times New Roman"/>
          <w:bCs/>
          <w:szCs w:val="24"/>
        </w:rPr>
        <w:t>-S sisaldused on viimase 7 aasta jooksul vähenenud, eriti suur sisalduste vähenemine on toimunud 2016. aastast alates</w:t>
      </w:r>
      <w:r w:rsidRPr="00F8155E">
        <w:rPr>
          <w:rFonts w:cs="Times New Roman"/>
          <w:bCs/>
          <w:szCs w:val="24"/>
        </w:rPr>
        <w:t xml:space="preserve"> ( uued välisõhuseaduse nõudmised)</w:t>
      </w:r>
      <w:r w:rsidR="00EE2101" w:rsidRPr="00F8155E">
        <w:rPr>
          <w:rFonts w:cs="Times New Roman"/>
          <w:bCs/>
          <w:szCs w:val="24"/>
        </w:rPr>
        <w:t xml:space="preserve">. </w:t>
      </w:r>
      <w:r w:rsidRPr="00F8155E">
        <w:rPr>
          <w:rFonts w:cs="Times New Roman"/>
          <w:bCs/>
          <w:szCs w:val="24"/>
        </w:rPr>
        <w:t>Samas 2019.a lõikes S</w:t>
      </w:r>
      <w:r w:rsidR="00EE2101" w:rsidRPr="00F8155E">
        <w:rPr>
          <w:rFonts w:cs="Times New Roman"/>
          <w:bCs/>
          <w:szCs w:val="24"/>
        </w:rPr>
        <w:t xml:space="preserve">aare järve sissevoolava oja vees olid </w:t>
      </w:r>
      <w:proofErr w:type="spellStart"/>
      <w:r w:rsidR="00EE2101" w:rsidRPr="00F8155E">
        <w:rPr>
          <w:rFonts w:cs="Times New Roman"/>
          <w:bCs/>
          <w:szCs w:val="24"/>
        </w:rPr>
        <w:t>sulfaatse</w:t>
      </w:r>
      <w:proofErr w:type="spellEnd"/>
      <w:r w:rsidR="00EE2101" w:rsidRPr="00F8155E">
        <w:rPr>
          <w:rFonts w:cs="Times New Roman"/>
          <w:bCs/>
          <w:szCs w:val="24"/>
        </w:rPr>
        <w:t xml:space="preserve"> väävli kontsentratsioonid kõrgemad aasta esimestel kuudel.</w:t>
      </w:r>
      <w:r w:rsidR="00ED78A5" w:rsidRPr="00F8155E">
        <w:rPr>
          <w:rFonts w:cs="Times New Roman"/>
          <w:bCs/>
          <w:szCs w:val="24"/>
        </w:rPr>
        <w:t xml:space="preserve"> </w:t>
      </w:r>
      <w:r w:rsidR="00ED78A5" w:rsidRPr="00F8155E">
        <w:rPr>
          <w:rFonts w:cs="Times New Roman"/>
          <w:szCs w:val="24"/>
        </w:rPr>
        <w:t>SO</w:t>
      </w:r>
      <w:r w:rsidR="00ED78A5" w:rsidRPr="00F8155E">
        <w:rPr>
          <w:rFonts w:cs="Times New Roman"/>
          <w:szCs w:val="24"/>
          <w:vertAlign w:val="subscript"/>
        </w:rPr>
        <w:t>4</w:t>
      </w:r>
      <w:r w:rsidR="00ED78A5" w:rsidRPr="00F8155E">
        <w:rPr>
          <w:rFonts w:cs="Times New Roman"/>
          <w:szCs w:val="24"/>
        </w:rPr>
        <w:t xml:space="preserve">-S vähenemine Vilsandi sademete proovides on endaga kaasa toonud </w:t>
      </w:r>
      <w:proofErr w:type="spellStart"/>
      <w:r w:rsidR="00ED78A5" w:rsidRPr="00F8155E">
        <w:rPr>
          <w:rFonts w:cs="Times New Roman"/>
          <w:szCs w:val="24"/>
        </w:rPr>
        <w:t>pH</w:t>
      </w:r>
      <w:proofErr w:type="spellEnd"/>
      <w:r w:rsidR="00ED78A5" w:rsidRPr="00F8155E">
        <w:rPr>
          <w:rFonts w:cs="Times New Roman"/>
          <w:szCs w:val="24"/>
        </w:rPr>
        <w:t xml:space="preserve"> muutumise aluselisemaks. Usaldusväärne </w:t>
      </w:r>
      <w:proofErr w:type="spellStart"/>
      <w:r w:rsidR="00ED78A5" w:rsidRPr="00F8155E">
        <w:rPr>
          <w:rFonts w:cs="Times New Roman"/>
          <w:szCs w:val="24"/>
        </w:rPr>
        <w:t>pH</w:t>
      </w:r>
      <w:proofErr w:type="spellEnd"/>
      <w:r w:rsidR="00ED78A5" w:rsidRPr="00F8155E">
        <w:rPr>
          <w:rFonts w:cs="Times New Roman"/>
          <w:szCs w:val="24"/>
        </w:rPr>
        <w:t xml:space="preserve"> väärtuse suurenemise trend on märgatav Vilsandi avamaa sademetes, võravees ja mõlemalt sügavuselt kogutud mullavee proovides. </w:t>
      </w:r>
      <w:r w:rsidR="00ED78A5" w:rsidRPr="00F8155E">
        <w:rPr>
          <w:rFonts w:cs="Times New Roman"/>
          <w:bCs/>
          <w:szCs w:val="24"/>
        </w:rPr>
        <w:t xml:space="preserve">Saarejärve seireala tulemustest ilmneb et </w:t>
      </w:r>
      <w:r w:rsidR="00ED78A5" w:rsidRPr="00F8155E">
        <w:rPr>
          <w:rFonts w:cs="Times New Roman"/>
          <w:szCs w:val="24"/>
        </w:rPr>
        <w:t>SO</w:t>
      </w:r>
      <w:r w:rsidR="00ED78A5" w:rsidRPr="00F8155E">
        <w:rPr>
          <w:rFonts w:cs="Times New Roman"/>
          <w:szCs w:val="24"/>
          <w:vertAlign w:val="subscript"/>
        </w:rPr>
        <w:t>4</w:t>
      </w:r>
      <w:r w:rsidR="00ED78A5" w:rsidRPr="00F8155E">
        <w:rPr>
          <w:rFonts w:cs="Times New Roman"/>
          <w:szCs w:val="24"/>
        </w:rPr>
        <w:t>-S</w:t>
      </w:r>
      <w:r w:rsidR="00ED78A5" w:rsidRPr="00F8155E">
        <w:rPr>
          <w:rFonts w:cs="Times New Roman"/>
          <w:bCs/>
          <w:szCs w:val="24"/>
        </w:rPr>
        <w:t xml:space="preserve"> sisaldused on vähenenud, kuid </w:t>
      </w:r>
      <w:proofErr w:type="spellStart"/>
      <w:r w:rsidR="00ED78A5" w:rsidRPr="00F8155E">
        <w:rPr>
          <w:rFonts w:cs="Times New Roman"/>
          <w:bCs/>
          <w:szCs w:val="24"/>
        </w:rPr>
        <w:t>üldfosfori</w:t>
      </w:r>
      <w:proofErr w:type="spellEnd"/>
      <w:r w:rsidR="00ED78A5" w:rsidRPr="00F8155E">
        <w:rPr>
          <w:rFonts w:cs="Times New Roman"/>
          <w:bCs/>
          <w:szCs w:val="24"/>
        </w:rPr>
        <w:t xml:space="preserve"> sisaldused, eriti võravees suurenenud. Samuti esinevad avamaa sademete proovides väga kõrged kaaliumi sisaldused. Männiku mullavee proovides on </w:t>
      </w:r>
      <w:proofErr w:type="spellStart"/>
      <w:r w:rsidR="00ED78A5" w:rsidRPr="00F8155E">
        <w:rPr>
          <w:rFonts w:cs="Times New Roman"/>
          <w:bCs/>
          <w:szCs w:val="24"/>
        </w:rPr>
        <w:t>pH</w:t>
      </w:r>
      <w:proofErr w:type="spellEnd"/>
      <w:r w:rsidR="00ED78A5" w:rsidRPr="00F8155E">
        <w:rPr>
          <w:rFonts w:cs="Times New Roman"/>
          <w:bCs/>
          <w:szCs w:val="24"/>
        </w:rPr>
        <w:t xml:space="preserve"> happeline ja Ca sisaldused madalad, kuid Al sisaldused endiselt suhteliselt kõrged.</w:t>
      </w:r>
    </w:p>
    <w:p w14:paraId="129AB652" w14:textId="77777777" w:rsidR="00900D47" w:rsidRPr="00F8155E" w:rsidRDefault="00900D47" w:rsidP="00EE2101">
      <w:pPr>
        <w:jc w:val="both"/>
        <w:rPr>
          <w:rFonts w:cs="Times New Roman"/>
          <w:bCs/>
          <w:szCs w:val="24"/>
        </w:rPr>
      </w:pPr>
    </w:p>
    <w:p w14:paraId="4FEF5041" w14:textId="0975B4E1" w:rsidR="004556D6" w:rsidRPr="00F8155E" w:rsidRDefault="00EE2101" w:rsidP="00EE2101">
      <w:pPr>
        <w:jc w:val="both"/>
        <w:rPr>
          <w:rFonts w:cs="Times New Roman"/>
          <w:bCs/>
          <w:szCs w:val="24"/>
        </w:rPr>
      </w:pPr>
      <w:r w:rsidRPr="00F8155E">
        <w:rPr>
          <w:rFonts w:cs="Times New Roman"/>
          <w:bCs/>
          <w:szCs w:val="24"/>
        </w:rPr>
        <w:t>Kaltsiumi sisaldused on kõige kõrgemad Vilsandi seirealalt kogutud mullavee proovides (eriti 35 cm sügavuses), seda eelkõige alal asuvast mullatüübist. 2019. aastal tüvevees Ca sisaldused aasta keskmisena suurenesid, mullavees vähenesid.</w:t>
      </w:r>
      <w:r w:rsidR="00893AE1" w:rsidRPr="00F8155E">
        <w:rPr>
          <w:rFonts w:cs="Times New Roman"/>
          <w:bCs/>
          <w:szCs w:val="24"/>
        </w:rPr>
        <w:t xml:space="preserve"> Ca sisaldused on tähtsad ,sest Ca neutraliseerub hapestuvat väävlit. </w:t>
      </w:r>
      <w:r w:rsidRPr="00F8155E">
        <w:rPr>
          <w:rFonts w:cs="Times New Roman"/>
          <w:bCs/>
          <w:szCs w:val="24"/>
        </w:rPr>
        <w:t xml:space="preserve">Saarejärve seirealal on kaltsiumi aastased kontsentratsioonid kõrgemad tüvevee proovides, kuid väga kõrged Ca sisaldused analüüsitakse endiselt Saare järve suubuva </w:t>
      </w:r>
      <w:r w:rsidR="004D7658" w:rsidRPr="00F8155E">
        <w:rPr>
          <w:rFonts w:cs="Times New Roman"/>
          <w:bCs/>
          <w:szCs w:val="24"/>
        </w:rPr>
        <w:t>oja veest.</w:t>
      </w:r>
    </w:p>
    <w:p w14:paraId="4BD019AC" w14:textId="77777777" w:rsidR="004D7658" w:rsidRPr="00F8155E" w:rsidRDefault="004D7658" w:rsidP="00EE2101">
      <w:pPr>
        <w:jc w:val="both"/>
        <w:rPr>
          <w:rFonts w:cs="Times New Roman"/>
          <w:bCs/>
          <w:szCs w:val="24"/>
        </w:rPr>
      </w:pPr>
    </w:p>
    <w:p w14:paraId="0AC4618E" w14:textId="77777777" w:rsidR="00BE1086" w:rsidRPr="00F8155E" w:rsidRDefault="00EE2101" w:rsidP="004556D6">
      <w:pPr>
        <w:jc w:val="both"/>
        <w:rPr>
          <w:rFonts w:cs="Times New Roman"/>
          <w:szCs w:val="24"/>
        </w:rPr>
      </w:pPr>
      <w:r w:rsidRPr="00F8155E">
        <w:rPr>
          <w:rFonts w:cs="Times New Roman"/>
          <w:szCs w:val="24"/>
        </w:rPr>
        <w:t xml:space="preserve">Mitmete </w:t>
      </w:r>
      <w:proofErr w:type="spellStart"/>
      <w:r w:rsidRPr="00F8155E">
        <w:rPr>
          <w:rFonts w:cs="Times New Roman"/>
          <w:szCs w:val="24"/>
        </w:rPr>
        <w:t>allprogrammide</w:t>
      </w:r>
      <w:proofErr w:type="spellEnd"/>
      <w:r w:rsidRPr="00F8155E">
        <w:rPr>
          <w:rFonts w:cs="Times New Roman"/>
          <w:szCs w:val="24"/>
        </w:rPr>
        <w:t xml:space="preserve"> tulemustest järeldub, et maksimaalsed ainete kontsentratsioonid esinesid novembris, kui ilmneb kütteperioodi mõju, aga ka suvekuudel, kui sademete ja temperatuuri </w:t>
      </w:r>
      <w:r w:rsidR="00BE1086" w:rsidRPr="00F8155E">
        <w:rPr>
          <w:rFonts w:cs="Times New Roman"/>
          <w:szCs w:val="24"/>
        </w:rPr>
        <w:t>režiim</w:t>
      </w:r>
      <w:r w:rsidRPr="00F8155E">
        <w:rPr>
          <w:rFonts w:cs="Times New Roman"/>
          <w:szCs w:val="24"/>
        </w:rPr>
        <w:t xml:space="preserve"> oli sobiv proovides orgaaniliste ainete vohamiseks (proovid muutusid roheliseks) ja aprillis, kui sademete hulk oli väga väike.</w:t>
      </w:r>
      <w:r w:rsidR="00BE1086" w:rsidRPr="00F8155E">
        <w:rPr>
          <w:rFonts w:cs="Times New Roman"/>
          <w:szCs w:val="24"/>
        </w:rPr>
        <w:t xml:space="preserve"> Võrreldes eelmise aastaga 2019. aastal olid mitmete saasteainete aastased kaalutud keskmised kontsentratsioonid mõnevõrra madalamad (näiteks NO</w:t>
      </w:r>
      <w:r w:rsidR="00BE1086" w:rsidRPr="00F8155E">
        <w:rPr>
          <w:rFonts w:cs="Times New Roman"/>
          <w:szCs w:val="24"/>
          <w:vertAlign w:val="subscript"/>
        </w:rPr>
        <w:t>3</w:t>
      </w:r>
      <w:r w:rsidR="00BE1086" w:rsidRPr="00F8155E">
        <w:rPr>
          <w:rFonts w:cs="Times New Roman"/>
          <w:szCs w:val="24"/>
        </w:rPr>
        <w:t>-N, NH</w:t>
      </w:r>
      <w:r w:rsidR="00BE1086" w:rsidRPr="00F8155E">
        <w:rPr>
          <w:rFonts w:cs="Times New Roman"/>
          <w:szCs w:val="24"/>
          <w:vertAlign w:val="subscript"/>
        </w:rPr>
        <w:t>4</w:t>
      </w:r>
      <w:r w:rsidR="00BE1086" w:rsidRPr="00F8155E">
        <w:rPr>
          <w:rFonts w:cs="Times New Roman"/>
          <w:szCs w:val="24"/>
        </w:rPr>
        <w:t>-N, SO</w:t>
      </w:r>
      <w:r w:rsidR="00BE1086" w:rsidRPr="00F8155E">
        <w:rPr>
          <w:rFonts w:cs="Times New Roman"/>
          <w:szCs w:val="24"/>
          <w:vertAlign w:val="subscript"/>
        </w:rPr>
        <w:t>4</w:t>
      </w:r>
      <w:r w:rsidR="00BE1086" w:rsidRPr="00F8155E">
        <w:rPr>
          <w:rFonts w:cs="Times New Roman"/>
          <w:szCs w:val="24"/>
        </w:rPr>
        <w:t>-S, K).</w:t>
      </w:r>
    </w:p>
    <w:p w14:paraId="56C2DAF3" w14:textId="20AF93C3" w:rsidR="00EE2101" w:rsidRPr="00F8155E" w:rsidRDefault="00EE2101" w:rsidP="00EE2101">
      <w:pPr>
        <w:jc w:val="both"/>
        <w:rPr>
          <w:rFonts w:cs="Times New Roman"/>
          <w:sz w:val="22"/>
        </w:rPr>
      </w:pPr>
    </w:p>
    <w:p w14:paraId="21982AF0" w14:textId="5CC53F8C" w:rsidR="00D774A2" w:rsidRPr="00F8155E" w:rsidRDefault="001E63C4" w:rsidP="003D6F09">
      <w:pPr>
        <w:pStyle w:val="Pealkiri1"/>
        <w:rPr>
          <w:rFonts w:cs="Times New Roman"/>
        </w:rPr>
      </w:pPr>
      <w:bookmarkStart w:id="14" w:name="_Toc42611212"/>
      <w:r w:rsidRPr="00F8155E">
        <w:rPr>
          <w:rFonts w:cs="Times New Roman"/>
        </w:rPr>
        <w:t xml:space="preserve">8. </w:t>
      </w:r>
      <w:r w:rsidR="00D774A2" w:rsidRPr="00F8155E">
        <w:rPr>
          <w:rFonts w:cs="Times New Roman"/>
        </w:rPr>
        <w:t>Metsaseire</w:t>
      </w:r>
      <w:bookmarkEnd w:id="14"/>
    </w:p>
    <w:p w14:paraId="4453894B" w14:textId="2B950D15" w:rsidR="003759C5" w:rsidRPr="00F8155E" w:rsidRDefault="00B90890" w:rsidP="00B90890">
      <w:pPr>
        <w:jc w:val="both"/>
        <w:rPr>
          <w:rFonts w:cs="Times New Roman"/>
          <w:highlight w:val="yellow"/>
        </w:rPr>
      </w:pPr>
      <w:r w:rsidRPr="00F8155E">
        <w:rPr>
          <w:rFonts w:cs="Times New Roman"/>
        </w:rPr>
        <w:t>201</w:t>
      </w:r>
      <w:r w:rsidR="003759C5" w:rsidRPr="00F8155E">
        <w:rPr>
          <w:rFonts w:cs="Times New Roman"/>
        </w:rPr>
        <w:t>9</w:t>
      </w:r>
      <w:r w:rsidRPr="00F8155E">
        <w:rPr>
          <w:rFonts w:cs="Times New Roman"/>
        </w:rPr>
        <w:t>. aastal hinnati</w:t>
      </w:r>
      <w:r w:rsidR="00353C4A" w:rsidRPr="00F8155E">
        <w:rPr>
          <w:rFonts w:cs="Times New Roman"/>
        </w:rPr>
        <w:t xml:space="preserve"> </w:t>
      </w:r>
      <w:r w:rsidR="003759C5" w:rsidRPr="00F8155E">
        <w:rPr>
          <w:rFonts w:cs="Times New Roman"/>
          <w:color w:val="000000"/>
          <w:spacing w:val="-3"/>
          <w:szCs w:val="24"/>
        </w:rPr>
        <w:t>Eestis I astme metsaseire vaatluspunktides ning II astme metsaseire (intensiivseire) proovitükkidel 2636 vaatluspuu [1683 hariliku männi (</w:t>
      </w:r>
      <w:r w:rsidR="003759C5" w:rsidRPr="00F8155E">
        <w:rPr>
          <w:rFonts w:cs="Times New Roman"/>
          <w:i/>
          <w:iCs/>
          <w:color w:val="000000"/>
          <w:spacing w:val="-3"/>
          <w:szCs w:val="24"/>
        </w:rPr>
        <w:t xml:space="preserve">Pinus </w:t>
      </w:r>
      <w:proofErr w:type="spellStart"/>
      <w:r w:rsidR="003759C5" w:rsidRPr="00F8155E">
        <w:rPr>
          <w:rFonts w:cs="Times New Roman"/>
          <w:i/>
          <w:iCs/>
          <w:color w:val="000000"/>
          <w:spacing w:val="-3"/>
          <w:szCs w:val="24"/>
        </w:rPr>
        <w:t>sylvestris</w:t>
      </w:r>
      <w:proofErr w:type="spellEnd"/>
      <w:r w:rsidR="003759C5" w:rsidRPr="00F8155E">
        <w:rPr>
          <w:rFonts w:cs="Times New Roman"/>
          <w:color w:val="000000"/>
          <w:spacing w:val="-3"/>
          <w:szCs w:val="24"/>
        </w:rPr>
        <w:t>), 679 hariliku kuuse (</w:t>
      </w:r>
      <w:proofErr w:type="spellStart"/>
      <w:r w:rsidR="003759C5" w:rsidRPr="00F8155E">
        <w:rPr>
          <w:rFonts w:cs="Times New Roman"/>
          <w:i/>
          <w:iCs/>
          <w:color w:val="000000"/>
          <w:spacing w:val="-3"/>
          <w:szCs w:val="24"/>
        </w:rPr>
        <w:t>Picea</w:t>
      </w:r>
      <w:proofErr w:type="spellEnd"/>
      <w:r w:rsidR="003759C5" w:rsidRPr="00F8155E">
        <w:rPr>
          <w:rFonts w:cs="Times New Roman"/>
          <w:i/>
          <w:iCs/>
          <w:color w:val="000000"/>
          <w:spacing w:val="-3"/>
          <w:szCs w:val="24"/>
        </w:rPr>
        <w:t xml:space="preserve"> </w:t>
      </w:r>
      <w:proofErr w:type="spellStart"/>
      <w:r w:rsidR="003759C5" w:rsidRPr="00F8155E">
        <w:rPr>
          <w:rFonts w:cs="Times New Roman"/>
          <w:i/>
          <w:iCs/>
          <w:color w:val="000000"/>
          <w:spacing w:val="-3"/>
          <w:szCs w:val="24"/>
        </w:rPr>
        <w:t>abies</w:t>
      </w:r>
      <w:proofErr w:type="spellEnd"/>
      <w:r w:rsidR="003759C5" w:rsidRPr="00F8155E">
        <w:rPr>
          <w:rFonts w:cs="Times New Roman"/>
          <w:color w:val="000000"/>
          <w:spacing w:val="-3"/>
          <w:szCs w:val="24"/>
        </w:rPr>
        <w:t>) ja 274 lehtpuu, milledest enamus olid arukased (</w:t>
      </w:r>
      <w:proofErr w:type="spellStart"/>
      <w:r w:rsidR="003759C5" w:rsidRPr="00F8155E">
        <w:rPr>
          <w:rFonts w:cs="Times New Roman"/>
          <w:i/>
          <w:color w:val="000000"/>
          <w:spacing w:val="-3"/>
          <w:szCs w:val="24"/>
        </w:rPr>
        <w:t>Betula</w:t>
      </w:r>
      <w:proofErr w:type="spellEnd"/>
      <w:r w:rsidR="003759C5" w:rsidRPr="00F8155E">
        <w:rPr>
          <w:rFonts w:cs="Times New Roman"/>
          <w:i/>
          <w:color w:val="000000"/>
          <w:spacing w:val="-3"/>
          <w:szCs w:val="24"/>
        </w:rPr>
        <w:t xml:space="preserve"> </w:t>
      </w:r>
      <w:proofErr w:type="spellStart"/>
      <w:r w:rsidR="003759C5" w:rsidRPr="00F8155E">
        <w:rPr>
          <w:rFonts w:cs="Times New Roman"/>
          <w:i/>
          <w:color w:val="000000"/>
          <w:spacing w:val="-3"/>
          <w:szCs w:val="24"/>
        </w:rPr>
        <w:t>pendula</w:t>
      </w:r>
      <w:proofErr w:type="spellEnd"/>
      <w:r w:rsidR="003759C5" w:rsidRPr="00F8155E">
        <w:rPr>
          <w:rFonts w:cs="Times New Roman"/>
          <w:color w:val="000000"/>
          <w:spacing w:val="-3"/>
          <w:szCs w:val="24"/>
        </w:rPr>
        <w:t>)] tervislikku seisundit. Võrreldes 2018. aastaga ei ole kaskede võrade seisund oluliselt muutunud.</w:t>
      </w:r>
    </w:p>
    <w:p w14:paraId="66F0C02A" w14:textId="77777777" w:rsidR="003759C5" w:rsidRPr="00F8155E" w:rsidRDefault="003759C5" w:rsidP="003759C5">
      <w:pPr>
        <w:jc w:val="both"/>
        <w:rPr>
          <w:rFonts w:cs="Times New Roman"/>
          <w:color w:val="000000"/>
          <w:spacing w:val="-3"/>
          <w:szCs w:val="24"/>
        </w:rPr>
      </w:pPr>
      <w:r w:rsidRPr="00F8155E">
        <w:rPr>
          <w:rFonts w:cs="Times New Roman"/>
          <w:color w:val="000000"/>
          <w:spacing w:val="-3"/>
          <w:szCs w:val="24"/>
        </w:rPr>
        <w:t>Mändidest oli 2019. a metsaseire vaatluspunktides terveiks loetavaid puid (okkakaoga 0</w:t>
      </w:r>
      <w:r w:rsidRPr="00F8155E">
        <w:rPr>
          <w:rFonts w:cs="Times New Roman"/>
          <w:szCs w:val="24"/>
        </w:rPr>
        <w:t>─</w:t>
      </w:r>
      <w:r w:rsidRPr="00F8155E">
        <w:rPr>
          <w:rFonts w:cs="Times New Roman"/>
          <w:color w:val="000000"/>
          <w:spacing w:val="-3"/>
          <w:szCs w:val="24"/>
        </w:rPr>
        <w:t>10%) 47,6% vaatluspuudest, mis on mõnevõrra rohkem kui 2018. aastal ja nõrga okkakaoga puid 47,0%. Hariliku kuuse vaatluspuude seisund ei ole oluliselt muutunud viimase kolme vaatlusaasta jooksul. Kahjustamata võradega kuuski oli 53,6%, 10</w:t>
      </w:r>
      <w:r w:rsidRPr="00F8155E">
        <w:rPr>
          <w:rFonts w:cs="Times New Roman"/>
          <w:szCs w:val="24"/>
        </w:rPr>
        <w:t>─</w:t>
      </w:r>
      <w:r w:rsidRPr="00F8155E">
        <w:rPr>
          <w:rFonts w:cs="Times New Roman"/>
          <w:color w:val="000000"/>
          <w:spacing w:val="-3"/>
          <w:szCs w:val="24"/>
        </w:rPr>
        <w:t>25%-</w:t>
      </w:r>
      <w:proofErr w:type="spellStart"/>
      <w:r w:rsidRPr="00F8155E">
        <w:rPr>
          <w:rFonts w:cs="Times New Roman"/>
          <w:color w:val="000000"/>
          <w:spacing w:val="-3"/>
          <w:szCs w:val="24"/>
        </w:rPr>
        <w:t>lise</w:t>
      </w:r>
      <w:proofErr w:type="spellEnd"/>
      <w:r w:rsidRPr="00F8155E">
        <w:rPr>
          <w:rFonts w:cs="Times New Roman"/>
          <w:color w:val="000000"/>
          <w:spacing w:val="-3"/>
          <w:szCs w:val="24"/>
        </w:rPr>
        <w:t xml:space="preserve"> okkakaoga  39,1%. Biootilistest kahjustajatest märgiti okaspuudel, peamiselt männil, kõige sagedamini võrsevähki (tekitajaks </w:t>
      </w:r>
      <w:proofErr w:type="spellStart"/>
      <w:r w:rsidRPr="00F8155E">
        <w:rPr>
          <w:rFonts w:cs="Times New Roman"/>
          <w:i/>
          <w:color w:val="000000"/>
          <w:spacing w:val="-3"/>
          <w:szCs w:val="24"/>
        </w:rPr>
        <w:t>Gremmeniella</w:t>
      </w:r>
      <w:proofErr w:type="spellEnd"/>
      <w:r w:rsidRPr="00F8155E">
        <w:rPr>
          <w:rFonts w:cs="Times New Roman"/>
          <w:i/>
          <w:iCs/>
          <w:color w:val="000000"/>
          <w:spacing w:val="-3"/>
          <w:szCs w:val="24"/>
        </w:rPr>
        <w:t xml:space="preserve"> </w:t>
      </w:r>
      <w:proofErr w:type="spellStart"/>
      <w:r w:rsidRPr="00F8155E">
        <w:rPr>
          <w:rFonts w:cs="Times New Roman"/>
          <w:i/>
          <w:iCs/>
          <w:color w:val="000000"/>
          <w:spacing w:val="-3"/>
          <w:szCs w:val="24"/>
        </w:rPr>
        <w:t>abietina</w:t>
      </w:r>
      <w:proofErr w:type="spellEnd"/>
      <w:r w:rsidRPr="00F8155E">
        <w:rPr>
          <w:rFonts w:cs="Times New Roman"/>
          <w:color w:val="000000"/>
          <w:spacing w:val="-3"/>
          <w:szCs w:val="24"/>
        </w:rPr>
        <w:t xml:space="preserve">). Aasta jooksul on võrsevähi esinemissagedus männil langenud, 11,4% vaatluspuudest olid kahjustatud. Kuuse vaatluspuudel esines </w:t>
      </w:r>
      <w:proofErr w:type="spellStart"/>
      <w:r w:rsidRPr="00F8155E">
        <w:rPr>
          <w:rFonts w:cs="Times New Roman"/>
          <w:color w:val="000000"/>
          <w:spacing w:val="-3"/>
          <w:szCs w:val="24"/>
        </w:rPr>
        <w:t>juurepessu</w:t>
      </w:r>
      <w:proofErr w:type="spellEnd"/>
      <w:r w:rsidRPr="00F8155E">
        <w:rPr>
          <w:rFonts w:cs="Times New Roman"/>
          <w:color w:val="000000"/>
          <w:spacing w:val="-3"/>
          <w:szCs w:val="24"/>
        </w:rPr>
        <w:t xml:space="preserve"> </w:t>
      </w:r>
      <w:r w:rsidRPr="00F8155E">
        <w:rPr>
          <w:rFonts w:cs="Times New Roman"/>
          <w:iCs/>
          <w:color w:val="000000"/>
          <w:spacing w:val="-3"/>
          <w:szCs w:val="24"/>
        </w:rPr>
        <w:t>(</w:t>
      </w:r>
      <w:proofErr w:type="spellStart"/>
      <w:r w:rsidRPr="00F8155E">
        <w:rPr>
          <w:rFonts w:cs="Times New Roman"/>
          <w:i/>
          <w:iCs/>
          <w:color w:val="000000"/>
          <w:spacing w:val="-3"/>
          <w:szCs w:val="24"/>
        </w:rPr>
        <w:t>Heterobasidion</w:t>
      </w:r>
      <w:proofErr w:type="spellEnd"/>
      <w:r w:rsidRPr="00F8155E">
        <w:rPr>
          <w:rFonts w:cs="Times New Roman"/>
          <w:i/>
          <w:iCs/>
          <w:color w:val="000000"/>
          <w:spacing w:val="-3"/>
          <w:szCs w:val="24"/>
        </w:rPr>
        <w:t xml:space="preserve"> </w:t>
      </w:r>
      <w:proofErr w:type="spellStart"/>
      <w:r w:rsidRPr="00F8155E">
        <w:rPr>
          <w:rFonts w:cs="Times New Roman"/>
          <w:i/>
          <w:iCs/>
          <w:color w:val="000000"/>
          <w:spacing w:val="-3"/>
          <w:szCs w:val="24"/>
        </w:rPr>
        <w:t>parviporum</w:t>
      </w:r>
      <w:proofErr w:type="spellEnd"/>
      <w:r w:rsidRPr="00F8155E">
        <w:rPr>
          <w:rFonts w:cs="Times New Roman"/>
          <w:iCs/>
          <w:color w:val="000000"/>
          <w:spacing w:val="-3"/>
          <w:szCs w:val="24"/>
        </w:rPr>
        <w:t>)</w:t>
      </w:r>
      <w:r w:rsidRPr="00F8155E">
        <w:rPr>
          <w:rFonts w:cs="Times New Roman"/>
          <w:color w:val="000000"/>
          <w:spacing w:val="-3"/>
          <w:szCs w:val="24"/>
        </w:rPr>
        <w:t xml:space="preserve"> ja aastaid tagasi põtrade poolt tekitatud kahjustusi. Mõnevõrra on tõusnud kuuse-kooreüraskite (</w:t>
      </w:r>
      <w:proofErr w:type="spellStart"/>
      <w:r w:rsidRPr="00F8155E">
        <w:rPr>
          <w:rFonts w:cs="Times New Roman"/>
          <w:i/>
          <w:color w:val="000000"/>
          <w:spacing w:val="-3"/>
          <w:szCs w:val="24"/>
        </w:rPr>
        <w:t>Ips</w:t>
      </w:r>
      <w:proofErr w:type="spellEnd"/>
      <w:r w:rsidRPr="00F8155E">
        <w:rPr>
          <w:rFonts w:cs="Times New Roman"/>
          <w:i/>
          <w:color w:val="000000"/>
          <w:spacing w:val="-3"/>
          <w:szCs w:val="24"/>
        </w:rPr>
        <w:t xml:space="preserve"> </w:t>
      </w:r>
      <w:proofErr w:type="spellStart"/>
      <w:r w:rsidRPr="00F8155E">
        <w:rPr>
          <w:rFonts w:cs="Times New Roman"/>
          <w:i/>
          <w:color w:val="000000"/>
          <w:spacing w:val="-3"/>
          <w:szCs w:val="24"/>
        </w:rPr>
        <w:t>typographus</w:t>
      </w:r>
      <w:proofErr w:type="spellEnd"/>
      <w:r w:rsidRPr="00F8155E">
        <w:rPr>
          <w:rFonts w:cs="Times New Roman"/>
          <w:color w:val="000000"/>
          <w:spacing w:val="-3"/>
          <w:szCs w:val="24"/>
        </w:rPr>
        <w:t>) poolt tekitatud kahju.</w:t>
      </w:r>
    </w:p>
    <w:p w14:paraId="041AF03B" w14:textId="77777777" w:rsidR="00900D47" w:rsidRPr="00F8155E" w:rsidRDefault="00900D47" w:rsidP="003759C5">
      <w:pPr>
        <w:jc w:val="both"/>
        <w:rPr>
          <w:rFonts w:cs="Times New Roman"/>
          <w:color w:val="000000"/>
          <w:spacing w:val="-3"/>
          <w:szCs w:val="24"/>
        </w:rPr>
      </w:pPr>
    </w:p>
    <w:p w14:paraId="3D08ECF7" w14:textId="77777777" w:rsidR="003759C5" w:rsidRPr="00F8155E" w:rsidRDefault="003759C5" w:rsidP="003759C5">
      <w:pPr>
        <w:jc w:val="both"/>
        <w:rPr>
          <w:rFonts w:cs="Times New Roman"/>
          <w:color w:val="000000"/>
          <w:spacing w:val="-3"/>
          <w:szCs w:val="24"/>
        </w:rPr>
      </w:pPr>
      <w:r w:rsidRPr="00F8155E">
        <w:rPr>
          <w:rFonts w:cs="Times New Roman"/>
          <w:color w:val="000000"/>
          <w:spacing w:val="-3"/>
          <w:szCs w:val="24"/>
        </w:rPr>
        <w:t xml:space="preserve">Kuuel II astme metsaseire proovitükil koguti aasta jooksul 1860 sademete proovi, millest koostati 144 ühendproovi, millest omakorda on tehtud 1872 analüüsi. Analüüsitulemused näitasid, et sademete hulk oli 2019. aastal suurem kui 2018. aastal. Arvestades Eesti sademete keskmiseid koguseid (650─750 mm), jäi sademete kogus keskmise piiresse. Sademete </w:t>
      </w:r>
      <w:proofErr w:type="spellStart"/>
      <w:r w:rsidRPr="00F8155E">
        <w:rPr>
          <w:rFonts w:cs="Times New Roman"/>
          <w:color w:val="000000"/>
          <w:spacing w:val="-3"/>
          <w:szCs w:val="24"/>
        </w:rPr>
        <w:t>pH</w:t>
      </w:r>
      <w:proofErr w:type="spellEnd"/>
      <w:r w:rsidRPr="00F8155E">
        <w:rPr>
          <w:rFonts w:cs="Times New Roman"/>
          <w:color w:val="000000"/>
          <w:spacing w:val="-3"/>
          <w:szCs w:val="24"/>
        </w:rPr>
        <w:t xml:space="preserve"> kõikus 2019. a puistutes üldjuhul vahemikus nõrgalt happelisest kuni nõrgalt aluseliseni jäädes aasta keskmisena kõigil juhtudel neutraalseks loetavasse </w:t>
      </w:r>
      <w:proofErr w:type="spellStart"/>
      <w:r w:rsidRPr="00F8155E">
        <w:rPr>
          <w:rFonts w:cs="Times New Roman"/>
          <w:color w:val="000000"/>
          <w:spacing w:val="-3"/>
          <w:szCs w:val="24"/>
        </w:rPr>
        <w:t>pH</w:t>
      </w:r>
      <w:proofErr w:type="spellEnd"/>
      <w:r w:rsidRPr="00F8155E">
        <w:rPr>
          <w:rFonts w:cs="Times New Roman"/>
          <w:color w:val="000000"/>
          <w:spacing w:val="-3"/>
          <w:szCs w:val="24"/>
        </w:rPr>
        <w:t xml:space="preserve"> vahemikku (</w:t>
      </w:r>
      <w:proofErr w:type="spellStart"/>
      <w:r w:rsidRPr="00F8155E">
        <w:rPr>
          <w:rFonts w:cs="Times New Roman"/>
          <w:color w:val="000000"/>
          <w:spacing w:val="-3"/>
          <w:szCs w:val="24"/>
        </w:rPr>
        <w:t>pH</w:t>
      </w:r>
      <w:proofErr w:type="spellEnd"/>
      <w:r w:rsidRPr="00F8155E">
        <w:rPr>
          <w:rFonts w:cs="Times New Roman"/>
          <w:color w:val="000000"/>
          <w:spacing w:val="-3"/>
          <w:szCs w:val="24"/>
        </w:rPr>
        <w:t xml:space="preserve"> 5─6).</w:t>
      </w:r>
    </w:p>
    <w:p w14:paraId="187EBF68" w14:textId="77777777" w:rsidR="00900D47" w:rsidRPr="00F8155E" w:rsidRDefault="00900D47" w:rsidP="003759C5">
      <w:pPr>
        <w:jc w:val="both"/>
        <w:rPr>
          <w:rFonts w:cs="Times New Roman"/>
          <w:color w:val="000000"/>
          <w:spacing w:val="-3"/>
          <w:szCs w:val="24"/>
        </w:rPr>
      </w:pPr>
    </w:p>
    <w:p w14:paraId="1A77942D" w14:textId="77777777" w:rsidR="003759C5" w:rsidRPr="00F8155E" w:rsidRDefault="003759C5" w:rsidP="003759C5">
      <w:pPr>
        <w:jc w:val="both"/>
        <w:rPr>
          <w:rFonts w:cs="Times New Roman"/>
          <w:color w:val="000000"/>
          <w:szCs w:val="24"/>
        </w:rPr>
      </w:pPr>
      <w:r w:rsidRPr="00F8155E">
        <w:rPr>
          <w:rFonts w:cs="Times New Roman"/>
          <w:color w:val="000000"/>
          <w:szCs w:val="24"/>
        </w:rPr>
        <w:t xml:space="preserve">2019. aasta 8 kuu jooksul kogutud mullaveeproovidest komplekteeriti 66 ühendproovi, millest tehti laboris 1386 analüüsi. Metsa mullavee proovides oli </w:t>
      </w:r>
      <w:proofErr w:type="spellStart"/>
      <w:r w:rsidRPr="00F8155E">
        <w:rPr>
          <w:rFonts w:cs="Times New Roman"/>
          <w:color w:val="000000"/>
          <w:szCs w:val="24"/>
        </w:rPr>
        <w:t>pH</w:t>
      </w:r>
      <w:proofErr w:type="spellEnd"/>
      <w:r w:rsidRPr="00F8155E">
        <w:rPr>
          <w:rFonts w:cs="Times New Roman"/>
          <w:color w:val="000000"/>
          <w:szCs w:val="24"/>
        </w:rPr>
        <w:t xml:space="preserve"> erinevail kuudel vahemikus 3,8</w:t>
      </w:r>
      <w:r w:rsidRPr="00F8155E">
        <w:rPr>
          <w:rFonts w:cs="Times New Roman"/>
          <w:szCs w:val="24"/>
        </w:rPr>
        <w:t>─</w:t>
      </w:r>
      <w:r w:rsidRPr="00F8155E">
        <w:rPr>
          <w:rFonts w:cs="Times New Roman"/>
          <w:color w:val="000000"/>
          <w:szCs w:val="24"/>
        </w:rPr>
        <w:t>6,3. Mullavees lahustunud toiteelementide ja ühendite kontsentratsioon jäi männikutest kogutud proovides enamasti allapoole taset 2,5 mg</w:t>
      </w:r>
      <w:r w:rsidRPr="00F8155E">
        <w:rPr>
          <w:rFonts w:cs="Times New Roman"/>
          <w:b/>
          <w:bCs/>
          <w:color w:val="000000"/>
          <w:szCs w:val="24"/>
        </w:rPr>
        <w:sym w:font="Symbol" w:char="F0D7"/>
      </w:r>
      <w:r w:rsidRPr="00F8155E">
        <w:rPr>
          <w:rFonts w:cs="Times New Roman"/>
          <w:color w:val="000000"/>
          <w:szCs w:val="24"/>
        </w:rPr>
        <w:t>l</w:t>
      </w:r>
      <w:r w:rsidRPr="00F8155E">
        <w:rPr>
          <w:rFonts w:cs="Times New Roman"/>
          <w:color w:val="000000"/>
          <w:szCs w:val="24"/>
          <w:vertAlign w:val="superscript"/>
        </w:rPr>
        <w:t>-1</w:t>
      </w:r>
      <w:r w:rsidRPr="00F8155E">
        <w:rPr>
          <w:rFonts w:cs="Times New Roman"/>
          <w:color w:val="000000"/>
          <w:szCs w:val="24"/>
        </w:rPr>
        <w:t>. Kuusikutes esines suhteliselt paljudes mullavee- proovides sellest tasemest märgatavalt kõrgem Ca</w:t>
      </w:r>
      <w:r w:rsidRPr="00F8155E">
        <w:rPr>
          <w:rFonts w:cs="Times New Roman"/>
          <w:color w:val="000000"/>
          <w:szCs w:val="24"/>
          <w:vertAlign w:val="superscript"/>
        </w:rPr>
        <w:t>2+</w:t>
      </w:r>
      <w:r w:rsidRPr="00F8155E">
        <w:rPr>
          <w:rFonts w:cs="Times New Roman"/>
          <w:color w:val="000000"/>
          <w:szCs w:val="24"/>
        </w:rPr>
        <w:t>, K</w:t>
      </w:r>
      <w:r w:rsidRPr="00F8155E">
        <w:rPr>
          <w:rFonts w:cs="Times New Roman"/>
          <w:color w:val="000000"/>
          <w:szCs w:val="24"/>
          <w:vertAlign w:val="superscript"/>
        </w:rPr>
        <w:t>+</w:t>
      </w:r>
      <w:r w:rsidRPr="00F8155E">
        <w:rPr>
          <w:rFonts w:cs="Times New Roman"/>
          <w:color w:val="000000"/>
          <w:szCs w:val="24"/>
        </w:rPr>
        <w:t xml:space="preserve">  ja </w:t>
      </w:r>
      <w:proofErr w:type="spellStart"/>
      <w:r w:rsidRPr="00F8155E">
        <w:rPr>
          <w:rFonts w:cs="Times New Roman"/>
          <w:color w:val="000000"/>
          <w:szCs w:val="24"/>
        </w:rPr>
        <w:t>Cl</w:t>
      </w:r>
      <w:proofErr w:type="spellEnd"/>
      <w:r w:rsidRPr="00F8155E">
        <w:rPr>
          <w:rFonts w:cs="Times New Roman"/>
          <w:color w:val="000000"/>
          <w:szCs w:val="24"/>
          <w:vertAlign w:val="superscript"/>
        </w:rPr>
        <w:t>-</w:t>
      </w:r>
      <w:r w:rsidRPr="00F8155E">
        <w:rPr>
          <w:rFonts w:cs="Times New Roman"/>
          <w:color w:val="000000"/>
          <w:szCs w:val="24"/>
        </w:rPr>
        <w:t xml:space="preserve">  sisaldus. </w:t>
      </w:r>
      <w:proofErr w:type="spellStart"/>
      <w:r w:rsidRPr="00F8155E">
        <w:rPr>
          <w:rFonts w:cs="Times New Roman"/>
          <w:color w:val="000000"/>
          <w:szCs w:val="24"/>
        </w:rPr>
        <w:t>Karepa</w:t>
      </w:r>
      <w:proofErr w:type="spellEnd"/>
      <w:r w:rsidRPr="00F8155E">
        <w:rPr>
          <w:rFonts w:cs="Times New Roman"/>
          <w:color w:val="000000"/>
          <w:szCs w:val="24"/>
        </w:rPr>
        <w:t xml:space="preserve">  kuusiku mullavees oli oluliselt kõrgem kui 2,5 mg</w:t>
      </w:r>
      <w:r w:rsidRPr="00F8155E">
        <w:rPr>
          <w:rFonts w:cs="Times New Roman"/>
          <w:b/>
          <w:bCs/>
          <w:color w:val="000000"/>
          <w:szCs w:val="24"/>
        </w:rPr>
        <w:sym w:font="Symbol" w:char="F0D7"/>
      </w:r>
      <w:r w:rsidRPr="00F8155E">
        <w:rPr>
          <w:rFonts w:cs="Times New Roman"/>
          <w:color w:val="000000"/>
          <w:szCs w:val="24"/>
        </w:rPr>
        <w:t>l</w:t>
      </w:r>
      <w:r w:rsidRPr="00F8155E">
        <w:rPr>
          <w:rFonts w:cs="Times New Roman"/>
          <w:color w:val="000000"/>
          <w:szCs w:val="24"/>
          <w:vertAlign w:val="superscript"/>
        </w:rPr>
        <w:t>-1</w:t>
      </w:r>
      <w:r w:rsidRPr="00F8155E">
        <w:rPr>
          <w:rFonts w:cs="Times New Roman"/>
          <w:color w:val="000000"/>
          <w:spacing w:val="-3"/>
          <w:szCs w:val="24"/>
        </w:rPr>
        <w:t xml:space="preserve"> </w:t>
      </w:r>
      <w:r w:rsidRPr="00F8155E">
        <w:rPr>
          <w:rFonts w:cs="Times New Roman"/>
          <w:color w:val="000000"/>
          <w:szCs w:val="24"/>
        </w:rPr>
        <w:t>ka  Mg</w:t>
      </w:r>
      <w:r w:rsidRPr="00F8155E">
        <w:rPr>
          <w:rFonts w:cs="Times New Roman"/>
          <w:color w:val="000000"/>
          <w:szCs w:val="24"/>
          <w:vertAlign w:val="superscript"/>
        </w:rPr>
        <w:t>2+</w:t>
      </w:r>
      <w:r w:rsidRPr="00F8155E">
        <w:rPr>
          <w:rFonts w:cs="Times New Roman"/>
          <w:color w:val="000000"/>
          <w:szCs w:val="24"/>
        </w:rPr>
        <w:t>,  Na</w:t>
      </w:r>
      <w:r w:rsidRPr="00F8155E">
        <w:rPr>
          <w:rFonts w:cs="Times New Roman"/>
          <w:color w:val="000000"/>
          <w:szCs w:val="24"/>
          <w:vertAlign w:val="superscript"/>
        </w:rPr>
        <w:t>+</w:t>
      </w:r>
      <w:r w:rsidRPr="00F8155E">
        <w:rPr>
          <w:rFonts w:cs="Times New Roman"/>
          <w:color w:val="000000"/>
          <w:szCs w:val="24"/>
        </w:rPr>
        <w:t xml:space="preserve">  ja  SO</w:t>
      </w:r>
      <w:r w:rsidRPr="00F8155E">
        <w:rPr>
          <w:rFonts w:cs="Times New Roman"/>
          <w:color w:val="000000"/>
          <w:szCs w:val="24"/>
          <w:vertAlign w:val="subscript"/>
        </w:rPr>
        <w:t>4</w:t>
      </w:r>
      <w:r w:rsidRPr="00F8155E">
        <w:rPr>
          <w:rFonts w:cs="Times New Roman"/>
          <w:color w:val="000000"/>
          <w:szCs w:val="24"/>
        </w:rPr>
        <w:t>-S kontsentratsioon.</w:t>
      </w:r>
    </w:p>
    <w:p w14:paraId="787C5105" w14:textId="77777777" w:rsidR="003759C5" w:rsidRPr="00F8155E" w:rsidRDefault="003759C5" w:rsidP="003759C5">
      <w:pPr>
        <w:jc w:val="both"/>
        <w:rPr>
          <w:rFonts w:cs="Times New Roman"/>
          <w:color w:val="000000"/>
          <w:spacing w:val="-3"/>
          <w:szCs w:val="24"/>
        </w:rPr>
      </w:pPr>
      <w:r w:rsidRPr="00F8155E">
        <w:rPr>
          <w:rFonts w:cs="Times New Roman"/>
          <w:color w:val="000000"/>
          <w:spacing w:val="-3"/>
          <w:szCs w:val="24"/>
        </w:rPr>
        <w:t>2019. aasta detsembris võeti okkaproovid kõigilt teise astme proovialadelt, proovid on sorteeritud ja analüüsitakse 2020. aasta kevadel.</w:t>
      </w:r>
    </w:p>
    <w:p w14:paraId="5181C68E" w14:textId="77777777" w:rsidR="00900D47" w:rsidRPr="00F8155E" w:rsidRDefault="00900D47" w:rsidP="003759C5">
      <w:pPr>
        <w:jc w:val="both"/>
        <w:rPr>
          <w:rFonts w:cs="Times New Roman"/>
          <w:color w:val="000000"/>
          <w:spacing w:val="-3"/>
          <w:szCs w:val="24"/>
        </w:rPr>
      </w:pPr>
    </w:p>
    <w:p w14:paraId="543D2261" w14:textId="77777777" w:rsidR="003759C5" w:rsidRPr="00F8155E" w:rsidRDefault="003759C5" w:rsidP="003759C5">
      <w:pPr>
        <w:jc w:val="both"/>
        <w:rPr>
          <w:rFonts w:cs="Times New Roman"/>
          <w:color w:val="000000"/>
          <w:spacing w:val="-3"/>
          <w:szCs w:val="24"/>
        </w:rPr>
      </w:pPr>
      <w:r w:rsidRPr="00F8155E">
        <w:rPr>
          <w:rFonts w:cs="Times New Roman"/>
          <w:color w:val="000000"/>
          <w:spacing w:val="-3"/>
          <w:szCs w:val="24"/>
        </w:rPr>
        <w:t xml:space="preserve">Aruandes on esitatud 2018. a </w:t>
      </w:r>
      <w:proofErr w:type="spellStart"/>
      <w:r w:rsidRPr="00F8155E">
        <w:rPr>
          <w:rFonts w:cs="Times New Roman"/>
          <w:color w:val="000000"/>
          <w:spacing w:val="-3"/>
          <w:szCs w:val="24"/>
        </w:rPr>
        <w:t>variseseire</w:t>
      </w:r>
      <w:proofErr w:type="spellEnd"/>
      <w:r w:rsidRPr="00F8155E">
        <w:rPr>
          <w:rFonts w:cs="Times New Roman"/>
          <w:color w:val="000000"/>
          <w:spacing w:val="-3"/>
          <w:szCs w:val="24"/>
        </w:rPr>
        <w:t xml:space="preserve"> tulemused, millest  selgub, et ei ole võimalik tuvastada  mingeid kindlaid tendentse erinevate elementide sisalduse muutuse osas aastate lõikes. Üksikud kõrgemad väärtused esinevad plii (</w:t>
      </w:r>
      <w:proofErr w:type="spellStart"/>
      <w:r w:rsidRPr="00F8155E">
        <w:rPr>
          <w:rFonts w:cs="Times New Roman"/>
          <w:color w:val="000000"/>
          <w:spacing w:val="-3"/>
          <w:szCs w:val="24"/>
        </w:rPr>
        <w:t>Pb</w:t>
      </w:r>
      <w:proofErr w:type="spellEnd"/>
      <w:r w:rsidRPr="00F8155E">
        <w:rPr>
          <w:rFonts w:cs="Times New Roman"/>
          <w:color w:val="000000"/>
          <w:spacing w:val="-3"/>
          <w:szCs w:val="24"/>
        </w:rPr>
        <w:t>) osas okste, putukate ja muu prahi komponendis kõigil vaadeldud aastatel.</w:t>
      </w:r>
    </w:p>
    <w:p w14:paraId="7AAB2440" w14:textId="77777777" w:rsidR="00900D47" w:rsidRPr="00F8155E" w:rsidRDefault="00900D47" w:rsidP="003759C5">
      <w:pPr>
        <w:jc w:val="both"/>
        <w:rPr>
          <w:rFonts w:cs="Times New Roman"/>
          <w:color w:val="000000"/>
          <w:spacing w:val="-3"/>
          <w:szCs w:val="24"/>
        </w:rPr>
      </w:pPr>
    </w:p>
    <w:p w14:paraId="57154607" w14:textId="4D15AC21" w:rsidR="003759C5" w:rsidRPr="00F8155E" w:rsidRDefault="003759C5" w:rsidP="003759C5">
      <w:pPr>
        <w:jc w:val="both"/>
        <w:rPr>
          <w:rFonts w:cs="Times New Roman"/>
          <w:szCs w:val="24"/>
        </w:rPr>
      </w:pPr>
      <w:r w:rsidRPr="00F8155E">
        <w:rPr>
          <w:rFonts w:cs="Times New Roman"/>
          <w:szCs w:val="24"/>
        </w:rPr>
        <w:t xml:space="preserve">Iga viie aasta tagant toimub II astme proovitükkidel alustaimestiku ja puude juurdekasvu seire.  Võrreldes statistilise metsainventeerimise andmetega („Mets 2018“) võib öelda, et viimasel perioodil oli juurdekasv madal </w:t>
      </w:r>
      <w:proofErr w:type="spellStart"/>
      <w:r w:rsidRPr="00F8155E">
        <w:rPr>
          <w:rFonts w:cs="Times New Roman"/>
          <w:szCs w:val="24"/>
        </w:rPr>
        <w:t>Sagadi</w:t>
      </w:r>
      <w:proofErr w:type="spellEnd"/>
      <w:r w:rsidRPr="00F8155E">
        <w:rPr>
          <w:rFonts w:cs="Times New Roman"/>
          <w:szCs w:val="24"/>
        </w:rPr>
        <w:t xml:space="preserve"> (4,2 m</w:t>
      </w:r>
      <w:r w:rsidRPr="00F8155E">
        <w:rPr>
          <w:rFonts w:cs="Times New Roman"/>
          <w:szCs w:val="24"/>
          <w:vertAlign w:val="superscript"/>
        </w:rPr>
        <w:t>3</w:t>
      </w:r>
      <w:r w:rsidRPr="00F8155E">
        <w:rPr>
          <w:rFonts w:cs="Times New Roman"/>
          <w:szCs w:val="24"/>
        </w:rPr>
        <w:t>/ha/a) ja Vihula (5,6 m</w:t>
      </w:r>
      <w:r w:rsidRPr="00F8155E">
        <w:rPr>
          <w:rFonts w:cs="Times New Roman"/>
          <w:szCs w:val="24"/>
          <w:vertAlign w:val="superscript"/>
        </w:rPr>
        <w:t>3</w:t>
      </w:r>
      <w:r w:rsidRPr="00F8155E">
        <w:rPr>
          <w:rFonts w:cs="Times New Roman"/>
          <w:szCs w:val="24"/>
        </w:rPr>
        <w:t>/ha/a) proovitükkidel, Karulas (6,6 m</w:t>
      </w:r>
      <w:r w:rsidRPr="00F8155E">
        <w:rPr>
          <w:rFonts w:cs="Times New Roman"/>
          <w:szCs w:val="24"/>
          <w:vertAlign w:val="superscript"/>
        </w:rPr>
        <w:t>3</w:t>
      </w:r>
      <w:r w:rsidRPr="00F8155E">
        <w:rPr>
          <w:rFonts w:cs="Times New Roman"/>
          <w:szCs w:val="24"/>
        </w:rPr>
        <w:t>/ha/a) keskmine ning Pikasillal hea (7,4 m</w:t>
      </w:r>
      <w:r w:rsidRPr="00F8155E">
        <w:rPr>
          <w:rFonts w:cs="Times New Roman"/>
          <w:szCs w:val="24"/>
          <w:vertAlign w:val="superscript"/>
        </w:rPr>
        <w:t>3</w:t>
      </w:r>
      <w:r w:rsidRPr="00F8155E">
        <w:rPr>
          <w:rFonts w:cs="Times New Roman"/>
          <w:szCs w:val="24"/>
        </w:rPr>
        <w:t xml:space="preserve">/ha/a). </w:t>
      </w:r>
      <w:proofErr w:type="spellStart"/>
      <w:r w:rsidRPr="00F8155E">
        <w:rPr>
          <w:rFonts w:cs="Times New Roman"/>
          <w:szCs w:val="24"/>
        </w:rPr>
        <w:t>Karepa</w:t>
      </w:r>
      <w:proofErr w:type="spellEnd"/>
      <w:r w:rsidRPr="00F8155E">
        <w:rPr>
          <w:rFonts w:cs="Times New Roman"/>
          <w:szCs w:val="24"/>
        </w:rPr>
        <w:t xml:space="preserve"> (13,2 m</w:t>
      </w:r>
      <w:r w:rsidRPr="00F8155E">
        <w:rPr>
          <w:rFonts w:cs="Times New Roman"/>
          <w:szCs w:val="24"/>
          <w:vertAlign w:val="superscript"/>
        </w:rPr>
        <w:t>3</w:t>
      </w:r>
      <w:r w:rsidRPr="00F8155E">
        <w:rPr>
          <w:rFonts w:cs="Times New Roman"/>
          <w:szCs w:val="24"/>
        </w:rPr>
        <w:t xml:space="preserve">/ha/a) ja </w:t>
      </w:r>
      <w:proofErr w:type="spellStart"/>
      <w:r w:rsidRPr="00F8155E">
        <w:rPr>
          <w:rFonts w:cs="Times New Roman"/>
          <w:szCs w:val="24"/>
        </w:rPr>
        <w:t>Tõravere</w:t>
      </w:r>
      <w:proofErr w:type="spellEnd"/>
      <w:r w:rsidRPr="00F8155E">
        <w:rPr>
          <w:rFonts w:cs="Times New Roman"/>
          <w:szCs w:val="24"/>
        </w:rPr>
        <w:t xml:space="preserve"> (13,6 m</w:t>
      </w:r>
      <w:r w:rsidRPr="00F8155E">
        <w:rPr>
          <w:rFonts w:cs="Times New Roman"/>
          <w:szCs w:val="24"/>
          <w:vertAlign w:val="superscript"/>
        </w:rPr>
        <w:t>3</w:t>
      </w:r>
      <w:r w:rsidRPr="00F8155E">
        <w:rPr>
          <w:rFonts w:cs="Times New Roman"/>
          <w:szCs w:val="24"/>
        </w:rPr>
        <w:t xml:space="preserve">/ha/a) viljakates jänesekapsa-kuusikutes oli juurdekasv jätkuvalt väga hea. Alustaimestiku seirest selgus, et männikutes paiknevate proovitükkide alustaimestiku </w:t>
      </w:r>
      <w:proofErr w:type="spellStart"/>
      <w:r w:rsidRPr="00F8155E">
        <w:rPr>
          <w:rFonts w:cs="Times New Roman"/>
          <w:szCs w:val="24"/>
        </w:rPr>
        <w:t>liigiline</w:t>
      </w:r>
      <w:proofErr w:type="spellEnd"/>
      <w:r w:rsidRPr="00F8155E">
        <w:rPr>
          <w:rFonts w:cs="Times New Roman"/>
          <w:szCs w:val="24"/>
        </w:rPr>
        <w:t xml:space="preserve"> koosseis on vaene – erinevatel proovitükkidel registreeriti 11–18 liiki taimi. Alustaimestiku katvus ei ole männi proovitükkidel aastaga 2014 võrreldes oluliselt muutunud. Kuusikutes paiknevate proovitükkide alustaimestiku </w:t>
      </w:r>
      <w:proofErr w:type="spellStart"/>
      <w:r w:rsidRPr="00F8155E">
        <w:rPr>
          <w:rFonts w:cs="Times New Roman"/>
          <w:szCs w:val="24"/>
        </w:rPr>
        <w:t>liigiline</w:t>
      </w:r>
      <w:proofErr w:type="spellEnd"/>
      <w:r w:rsidRPr="00F8155E">
        <w:rPr>
          <w:rFonts w:cs="Times New Roman"/>
          <w:szCs w:val="24"/>
        </w:rPr>
        <w:t xml:space="preserve"> koosseis on oluliselt rikkalikum kui männikutes – </w:t>
      </w:r>
      <w:proofErr w:type="spellStart"/>
      <w:r w:rsidRPr="00F8155E">
        <w:rPr>
          <w:rFonts w:cs="Times New Roman"/>
          <w:szCs w:val="24"/>
        </w:rPr>
        <w:t>Karepal</w:t>
      </w:r>
      <w:proofErr w:type="spellEnd"/>
      <w:r w:rsidRPr="00F8155E">
        <w:rPr>
          <w:rFonts w:cs="Times New Roman"/>
          <w:szCs w:val="24"/>
        </w:rPr>
        <w:t xml:space="preserve"> registreeriti 38 ja </w:t>
      </w:r>
      <w:proofErr w:type="spellStart"/>
      <w:r w:rsidRPr="00F8155E">
        <w:rPr>
          <w:rFonts w:cs="Times New Roman"/>
          <w:szCs w:val="24"/>
        </w:rPr>
        <w:t>Tõraveres</w:t>
      </w:r>
      <w:proofErr w:type="spellEnd"/>
      <w:r w:rsidRPr="00F8155E">
        <w:rPr>
          <w:rFonts w:cs="Times New Roman"/>
          <w:szCs w:val="24"/>
        </w:rPr>
        <w:t xml:space="preserve"> 60 liiki. Alustaimestiku katvus on kuusikutes </w:t>
      </w:r>
      <w:r w:rsidRPr="00F8155E">
        <w:rPr>
          <w:rFonts w:cs="Times New Roman"/>
          <w:szCs w:val="24"/>
        </w:rPr>
        <w:lastRenderedPageBreak/>
        <w:t>mõnevõrra väiksem kui männikutes ning see on jäänud samaks alustaimestiku katvusega kuusikutes aastal 2014.</w:t>
      </w:r>
    </w:p>
    <w:p w14:paraId="4747C919" w14:textId="77777777" w:rsidR="00900D47" w:rsidRPr="00F8155E" w:rsidRDefault="00900D47" w:rsidP="003759C5">
      <w:pPr>
        <w:jc w:val="both"/>
        <w:rPr>
          <w:rFonts w:cs="Times New Roman"/>
          <w:szCs w:val="24"/>
        </w:rPr>
      </w:pPr>
    </w:p>
    <w:p w14:paraId="662C5069" w14:textId="77777777" w:rsidR="003759C5" w:rsidRDefault="003759C5" w:rsidP="003759C5">
      <w:pPr>
        <w:jc w:val="both"/>
        <w:rPr>
          <w:rFonts w:cs="Times New Roman"/>
          <w:szCs w:val="24"/>
        </w:rPr>
      </w:pPr>
      <w:r w:rsidRPr="00F8155E">
        <w:rPr>
          <w:rFonts w:cs="Times New Roman"/>
          <w:szCs w:val="24"/>
        </w:rPr>
        <w:t>Kokkuvõtvalt võib öelda, et I astme metsaseire proovitükkidel männikutes puude võrade seisund mõnevõrra paranes ja II astme proovialadel halvenes. II astme vaatlusalustes kuusikutes vaatluspuude seisund paranes, I astme kuusikutes olulisi muutuseid ei toimunud. Kaasikute ja teiste lehtpuupuistute võrade seisund oluliselt ei muutunud. II astme proovitükkide alustaimestiku ja juurdekasvu seire põhjal võib öelda, et vaatlusaluste puistute kasvu ja alustaimestiku tingimused on jätkuvalt head. Samuti võib öelda, et sademete ja mullavee tingimused olid vaatlusalustes puistutes 2019. aastal head.</w:t>
      </w:r>
    </w:p>
    <w:p w14:paraId="37586888" w14:textId="77777777" w:rsidR="009B3C14" w:rsidRDefault="009B3C14" w:rsidP="003759C5">
      <w:pPr>
        <w:jc w:val="both"/>
        <w:rPr>
          <w:rFonts w:cs="Times New Roman"/>
          <w:szCs w:val="24"/>
        </w:rPr>
      </w:pPr>
    </w:p>
    <w:p w14:paraId="485CBCED" w14:textId="58ED1239" w:rsidR="003759C5" w:rsidRPr="00F8155E" w:rsidRDefault="009B3C14" w:rsidP="003759C5">
      <w:pPr>
        <w:jc w:val="both"/>
        <w:rPr>
          <w:rFonts w:cs="Times New Roman"/>
          <w:szCs w:val="24"/>
        </w:rPr>
      </w:pPr>
      <w:r>
        <w:rPr>
          <w:rFonts w:eastAsia="Times New Roman" w:cs="Times New Roman"/>
          <w:iCs/>
          <w:szCs w:val="24"/>
        </w:rPr>
        <w:t xml:space="preserve">Metsaseire tulemused </w:t>
      </w:r>
      <w:r w:rsidR="00FB1FFF">
        <w:rPr>
          <w:rFonts w:eastAsia="Times New Roman" w:cs="Times New Roman"/>
          <w:iCs/>
          <w:szCs w:val="24"/>
        </w:rPr>
        <w:t xml:space="preserve">ning aastaraamatu „Mets“ esitlust tehti </w:t>
      </w:r>
      <w:r>
        <w:rPr>
          <w:rFonts w:eastAsia="Times New Roman" w:cs="Times New Roman"/>
          <w:iCs/>
          <w:szCs w:val="24"/>
        </w:rPr>
        <w:t xml:space="preserve"> SMI infopäeva raames</w:t>
      </w:r>
      <w:r w:rsidR="005C4385">
        <w:rPr>
          <w:rFonts w:eastAsia="Times New Roman" w:cs="Times New Roman"/>
          <w:iCs/>
          <w:szCs w:val="24"/>
        </w:rPr>
        <w:t xml:space="preserve">, mille </w:t>
      </w:r>
      <w:r w:rsidR="00FB1FFF">
        <w:rPr>
          <w:rFonts w:eastAsia="Times New Roman" w:cs="Times New Roman"/>
          <w:iCs/>
          <w:szCs w:val="24"/>
        </w:rPr>
        <w:t xml:space="preserve">materjale saab leida </w:t>
      </w:r>
      <w:hyperlink r:id="rId11" w:history="1">
        <w:r w:rsidR="00FB1FFF" w:rsidRPr="00FB1FFF">
          <w:rPr>
            <w:rStyle w:val="Hperlink"/>
            <w:rFonts w:eastAsia="Times New Roman" w:cs="Times New Roman"/>
            <w:iCs/>
            <w:szCs w:val="24"/>
          </w:rPr>
          <w:t>Keskkonnaagentuuri kodulehel uudiste all.</w:t>
        </w:r>
      </w:hyperlink>
      <w:r w:rsidR="00FB1FFF">
        <w:rPr>
          <w:rFonts w:eastAsia="Times New Roman" w:cs="Times New Roman"/>
          <w:iCs/>
          <w:szCs w:val="24"/>
        </w:rPr>
        <w:t xml:space="preserve"> </w:t>
      </w:r>
    </w:p>
    <w:p w14:paraId="1DA74D47" w14:textId="77777777" w:rsidR="00EC6E1D" w:rsidRPr="00F8155E" w:rsidRDefault="00EC6E1D" w:rsidP="00D774A2">
      <w:pPr>
        <w:jc w:val="both"/>
        <w:rPr>
          <w:rFonts w:cs="Times New Roman"/>
          <w:szCs w:val="24"/>
          <w:highlight w:val="yellow"/>
        </w:rPr>
      </w:pPr>
    </w:p>
    <w:p w14:paraId="7212E7D4" w14:textId="77777777" w:rsidR="00126DFA" w:rsidRPr="00F8155E" w:rsidRDefault="001E63C4" w:rsidP="00126DFA">
      <w:pPr>
        <w:pStyle w:val="Pealkiri1"/>
        <w:rPr>
          <w:rFonts w:cs="Times New Roman"/>
        </w:rPr>
      </w:pPr>
      <w:bookmarkStart w:id="15" w:name="_Toc42611213"/>
      <w:r w:rsidRPr="00F8155E">
        <w:rPr>
          <w:rFonts w:cs="Times New Roman"/>
        </w:rPr>
        <w:t>9</w:t>
      </w:r>
      <w:r w:rsidR="00126DFA" w:rsidRPr="00F8155E">
        <w:rPr>
          <w:rFonts w:cs="Times New Roman"/>
        </w:rPr>
        <w:t>. Eluslooduse seire</w:t>
      </w:r>
      <w:bookmarkEnd w:id="15"/>
      <w:r w:rsidR="00126DFA" w:rsidRPr="00F8155E">
        <w:rPr>
          <w:rFonts w:cs="Times New Roman"/>
        </w:rPr>
        <w:t xml:space="preserve"> </w:t>
      </w:r>
    </w:p>
    <w:p w14:paraId="36C87AA2" w14:textId="19E108B3" w:rsidR="004D7658" w:rsidRPr="00F8155E" w:rsidRDefault="00942DD4" w:rsidP="00126DFA">
      <w:pPr>
        <w:jc w:val="both"/>
        <w:rPr>
          <w:rFonts w:cs="Times New Roman"/>
          <w:szCs w:val="24"/>
        </w:rPr>
      </w:pPr>
      <w:r w:rsidRPr="00F8155E">
        <w:rPr>
          <w:rFonts w:cs="Times New Roman"/>
          <w:szCs w:val="24"/>
        </w:rPr>
        <w:t xml:space="preserve">Keskkonnaagentuuri eluslooduse osakonnal on valminud eluslooduse mitmekesisuse ja maastike seire programmi kokkuvõte 2019. a seiretöödest. Kokkuvõte on </w:t>
      </w:r>
      <w:r w:rsidR="004D7658" w:rsidRPr="00F8155E">
        <w:rPr>
          <w:rFonts w:cs="Times New Roman"/>
          <w:szCs w:val="24"/>
        </w:rPr>
        <w:t xml:space="preserve">vabalt kättesaadav </w:t>
      </w:r>
      <w:hyperlink r:id="rId12" w:history="1">
        <w:r w:rsidR="004D7658" w:rsidRPr="00402210">
          <w:rPr>
            <w:rStyle w:val="Hperlink"/>
            <w:rFonts w:cs="Times New Roman"/>
            <w:szCs w:val="24"/>
          </w:rPr>
          <w:t>Seireveebis</w:t>
        </w:r>
      </w:hyperlink>
      <w:r w:rsidRPr="00F8155E">
        <w:rPr>
          <w:rFonts w:cs="Times New Roman"/>
          <w:szCs w:val="24"/>
        </w:rPr>
        <w:t xml:space="preserve">. </w:t>
      </w:r>
      <w:r w:rsidR="004D7658" w:rsidRPr="00F8155E">
        <w:rPr>
          <w:rFonts w:cs="Times New Roman"/>
          <w:szCs w:val="24"/>
        </w:rPr>
        <w:t xml:space="preserve"> </w:t>
      </w:r>
    </w:p>
    <w:p w14:paraId="05C3E324" w14:textId="77777777" w:rsidR="004D7658" w:rsidRPr="00F8155E" w:rsidRDefault="004D7658" w:rsidP="00126DFA">
      <w:pPr>
        <w:jc w:val="both"/>
        <w:rPr>
          <w:rFonts w:cs="Times New Roman"/>
          <w:szCs w:val="24"/>
        </w:rPr>
      </w:pPr>
    </w:p>
    <w:p w14:paraId="16031D93" w14:textId="44157204" w:rsidR="00387D18" w:rsidRPr="00F8155E" w:rsidRDefault="004D7658" w:rsidP="00126DFA">
      <w:pPr>
        <w:jc w:val="both"/>
        <w:rPr>
          <w:rFonts w:eastAsia="CIDFont+F2" w:cs="Times New Roman"/>
          <w:szCs w:val="24"/>
        </w:rPr>
      </w:pPr>
      <w:r w:rsidRPr="00F8155E">
        <w:rPr>
          <w:rFonts w:cs="Times New Roman"/>
          <w:szCs w:val="24"/>
        </w:rPr>
        <w:t>20</w:t>
      </w:r>
      <w:r w:rsidR="00387D18" w:rsidRPr="00F8155E">
        <w:rPr>
          <w:rFonts w:eastAsia="CIDFont+F2" w:cs="Times New Roman"/>
          <w:szCs w:val="24"/>
        </w:rPr>
        <w:t xml:space="preserve">19. a kuulus eluslooduse mitmekesisuse ja maastike seire programmi 49 erinevat seiretööd, millest mõningaid (näiteks erinevad kaitstavate soontaimede, väikeste meresaarte haudelinnustiku, hüljeste seiretööd) on </w:t>
      </w:r>
      <w:r w:rsidR="00942DD4" w:rsidRPr="00F8155E">
        <w:rPr>
          <w:rFonts w:eastAsia="CIDFont+F2" w:cs="Times New Roman"/>
          <w:szCs w:val="24"/>
        </w:rPr>
        <w:t>eluslooduseseire</w:t>
      </w:r>
      <w:r w:rsidR="00387D18" w:rsidRPr="00F8155E">
        <w:rPr>
          <w:rFonts w:eastAsia="CIDFont+F2" w:cs="Times New Roman"/>
          <w:szCs w:val="24"/>
        </w:rPr>
        <w:t xml:space="preserve"> aruandes käsitletud koos. </w:t>
      </w:r>
      <w:r w:rsidR="00942DD4" w:rsidRPr="00F8155E">
        <w:rPr>
          <w:rFonts w:eastAsia="CIDFont+F2" w:cs="Times New Roman"/>
          <w:szCs w:val="24"/>
        </w:rPr>
        <w:t xml:space="preserve">Mainitud </w:t>
      </w:r>
      <w:r w:rsidR="00387D18" w:rsidRPr="00F8155E">
        <w:rPr>
          <w:rFonts w:eastAsia="CIDFont+F2" w:cs="Times New Roman"/>
          <w:szCs w:val="24"/>
        </w:rPr>
        <w:t xml:space="preserve">raport koondab kõigi 2019. a seiretööde kokkuvõtlikke tulemusi, süvendatud huvi korral on soovitatav lugeda vastavate tööde aruandeid ja tutvuda </w:t>
      </w:r>
      <w:proofErr w:type="spellStart"/>
      <w:r w:rsidR="00387D18" w:rsidRPr="00F8155E">
        <w:rPr>
          <w:rFonts w:eastAsia="CIDFont+F2" w:cs="Times New Roman"/>
          <w:szCs w:val="24"/>
        </w:rPr>
        <w:t>seirajate</w:t>
      </w:r>
      <w:proofErr w:type="spellEnd"/>
      <w:r w:rsidR="00387D18" w:rsidRPr="00F8155E">
        <w:rPr>
          <w:rFonts w:eastAsia="CIDFont+F2" w:cs="Times New Roman"/>
          <w:szCs w:val="24"/>
        </w:rPr>
        <w:t xml:space="preserve"> edastatud andmetega.</w:t>
      </w:r>
    </w:p>
    <w:p w14:paraId="6D5349C3" w14:textId="69177565" w:rsidR="00402210" w:rsidRDefault="00402210" w:rsidP="00942DD4">
      <w:pPr>
        <w:spacing w:after="120"/>
        <w:jc w:val="both"/>
        <w:rPr>
          <w:rFonts w:cs="Times New Roman"/>
          <w:szCs w:val="24"/>
        </w:rPr>
      </w:pPr>
    </w:p>
    <w:p w14:paraId="3524C095" w14:textId="652907F9" w:rsidR="00942DD4" w:rsidRPr="00F8155E" w:rsidRDefault="00B66458" w:rsidP="00942DD4">
      <w:pPr>
        <w:spacing w:after="120"/>
        <w:jc w:val="both"/>
        <w:rPr>
          <w:rFonts w:cs="Times New Roman"/>
          <w:b/>
          <w:szCs w:val="24"/>
        </w:rPr>
      </w:pPr>
      <w:r>
        <w:rPr>
          <w:rFonts w:cs="Times New Roman"/>
          <w:szCs w:val="24"/>
        </w:rPr>
        <w:t>A</w:t>
      </w:r>
      <w:r w:rsidR="00942DD4" w:rsidRPr="00F8155E">
        <w:rPr>
          <w:rFonts w:cs="Times New Roman"/>
          <w:szCs w:val="24"/>
        </w:rPr>
        <w:t xml:space="preserve">ruanded on kättesaadavad nii </w:t>
      </w:r>
      <w:hyperlink r:id="rId13" w:history="1">
        <w:proofErr w:type="spellStart"/>
        <w:r w:rsidR="00942DD4" w:rsidRPr="00B66458">
          <w:rPr>
            <w:rStyle w:val="Hperlink"/>
            <w:rFonts w:cs="Times New Roman"/>
            <w:szCs w:val="24"/>
          </w:rPr>
          <w:t>KESE-st</w:t>
        </w:r>
        <w:proofErr w:type="spellEnd"/>
      </w:hyperlink>
      <w:r w:rsidR="00942DD4" w:rsidRPr="00F8155E">
        <w:rPr>
          <w:rFonts w:cs="Times New Roman"/>
          <w:szCs w:val="24"/>
        </w:rPr>
        <w:t xml:space="preserve"> kui </w:t>
      </w:r>
      <w:hyperlink r:id="rId14" w:history="1">
        <w:r w:rsidR="00526BA4" w:rsidRPr="00B66458">
          <w:rPr>
            <w:rStyle w:val="Hperlink"/>
            <w:rFonts w:cs="Times New Roman"/>
            <w:szCs w:val="24"/>
          </w:rPr>
          <w:t>Seireveebist</w:t>
        </w:r>
      </w:hyperlink>
      <w:r w:rsidR="00942DD4" w:rsidRPr="00F8155E">
        <w:rPr>
          <w:rFonts w:cs="Times New Roman"/>
          <w:szCs w:val="24"/>
        </w:rPr>
        <w:t>.</w:t>
      </w:r>
      <w:r w:rsidR="00942DD4" w:rsidRPr="00F8155E">
        <w:rPr>
          <w:rFonts w:cs="Times New Roman"/>
          <w:b/>
          <w:szCs w:val="24"/>
        </w:rPr>
        <w:t xml:space="preserve"> </w:t>
      </w:r>
    </w:p>
    <w:p w14:paraId="04C5D90F" w14:textId="77777777" w:rsidR="00942DD4" w:rsidRPr="00F8155E" w:rsidRDefault="00942DD4" w:rsidP="00126DFA">
      <w:pPr>
        <w:jc w:val="both"/>
        <w:rPr>
          <w:rFonts w:eastAsia="CIDFont+F2" w:cs="Times New Roman"/>
          <w:szCs w:val="24"/>
        </w:rPr>
      </w:pPr>
    </w:p>
    <w:p w14:paraId="08908043" w14:textId="7439B4F6" w:rsidR="003D6F09" w:rsidRPr="00F8155E" w:rsidRDefault="001E63C4" w:rsidP="003D6F09">
      <w:pPr>
        <w:pStyle w:val="Pealkiri1"/>
        <w:rPr>
          <w:rFonts w:cs="Times New Roman"/>
        </w:rPr>
      </w:pPr>
      <w:bookmarkStart w:id="16" w:name="_Toc42611214"/>
      <w:r w:rsidRPr="00F8155E">
        <w:rPr>
          <w:rFonts w:cs="Times New Roman"/>
        </w:rPr>
        <w:t xml:space="preserve">10. </w:t>
      </w:r>
      <w:r w:rsidR="00D774A2" w:rsidRPr="00F8155E">
        <w:rPr>
          <w:rFonts w:cs="Times New Roman"/>
        </w:rPr>
        <w:t xml:space="preserve">Maastike </w:t>
      </w:r>
      <w:proofErr w:type="spellStart"/>
      <w:r w:rsidR="00D774A2" w:rsidRPr="00F8155E">
        <w:rPr>
          <w:rFonts w:cs="Times New Roman"/>
        </w:rPr>
        <w:t>kaugseire</w:t>
      </w:r>
      <w:bookmarkEnd w:id="16"/>
      <w:proofErr w:type="spellEnd"/>
    </w:p>
    <w:p w14:paraId="0E88C018" w14:textId="0A98DEAE" w:rsidR="006E6B00" w:rsidRPr="00F8155E" w:rsidRDefault="006E6B00" w:rsidP="00AD7E6D">
      <w:pPr>
        <w:autoSpaceDE w:val="0"/>
        <w:autoSpaceDN w:val="0"/>
        <w:adjustRightInd w:val="0"/>
        <w:jc w:val="both"/>
        <w:rPr>
          <w:rFonts w:cs="Times New Roman"/>
          <w:color w:val="000000"/>
          <w:szCs w:val="24"/>
        </w:rPr>
      </w:pPr>
      <w:r w:rsidRPr="00F8155E">
        <w:rPr>
          <w:rFonts w:cs="Times New Roman"/>
          <w:color w:val="000000"/>
          <w:szCs w:val="24"/>
        </w:rPr>
        <w:t>Satelliidi Sentinel-2 satelliidipilte aastate 2019 ja 2020 märtsikuudest, viimaste piltidena Eesti ala</w:t>
      </w:r>
      <w:r w:rsidR="00095058" w:rsidRPr="00F8155E">
        <w:rPr>
          <w:rFonts w:cs="Times New Roman"/>
          <w:color w:val="000000"/>
          <w:szCs w:val="24"/>
        </w:rPr>
        <w:t xml:space="preserve"> </w:t>
      </w:r>
      <w:r w:rsidRPr="00F8155E">
        <w:rPr>
          <w:rFonts w:cs="Times New Roman"/>
          <w:color w:val="000000"/>
          <w:szCs w:val="24"/>
        </w:rPr>
        <w:t>ulatuses 15. märtsist 2020.a. kuni 28. märtsini 2020.a. kasutati üheaastase ajavahemiku jooksul raiutud</w:t>
      </w:r>
      <w:r w:rsidR="00095058" w:rsidRPr="00F8155E">
        <w:rPr>
          <w:rFonts w:cs="Times New Roman"/>
          <w:color w:val="000000"/>
          <w:szCs w:val="24"/>
        </w:rPr>
        <w:t xml:space="preserve"> </w:t>
      </w:r>
      <w:r w:rsidRPr="00F8155E">
        <w:rPr>
          <w:rFonts w:cs="Times New Roman"/>
          <w:color w:val="000000"/>
          <w:szCs w:val="24"/>
        </w:rPr>
        <w:t>lageraiealade kaardistamiseks.</w:t>
      </w:r>
    </w:p>
    <w:p w14:paraId="6D69FBC5" w14:textId="77777777" w:rsidR="00900D47" w:rsidRPr="00F8155E" w:rsidRDefault="00900D47" w:rsidP="00AD7E6D">
      <w:pPr>
        <w:autoSpaceDE w:val="0"/>
        <w:autoSpaceDN w:val="0"/>
        <w:adjustRightInd w:val="0"/>
        <w:jc w:val="both"/>
        <w:rPr>
          <w:rFonts w:cs="Times New Roman"/>
          <w:color w:val="000000"/>
          <w:szCs w:val="24"/>
        </w:rPr>
      </w:pPr>
    </w:p>
    <w:p w14:paraId="3B419641" w14:textId="20704590" w:rsidR="0025456A" w:rsidRPr="00F8155E" w:rsidRDefault="0025456A" w:rsidP="00092117">
      <w:pPr>
        <w:pStyle w:val="Lihttekst"/>
        <w:jc w:val="both"/>
        <w:rPr>
          <w:rFonts w:ascii="Times New Roman" w:hAnsi="Times New Roman" w:cs="Times New Roman"/>
          <w:sz w:val="24"/>
          <w:szCs w:val="24"/>
        </w:rPr>
      </w:pPr>
      <w:r w:rsidRPr="00F8155E">
        <w:rPr>
          <w:rFonts w:ascii="Times New Roman" w:hAnsi="Times New Roman" w:cs="Times New Roman"/>
          <w:sz w:val="24"/>
          <w:szCs w:val="24"/>
        </w:rPr>
        <w:t xml:space="preserve">Värskemaks raiemahu hinnanguks on Keskkonnaagentuur alates 2010. aastast koostanud raiemahtude eksperdihinnangu. Analüüsil keskendutakse erametsadele (RMK puhul on teada nende tegelikud andmed). Metsateatisel on kavandatud lageraie kohta teada raieala asukoht, ala võrdlemisel hilisemate </w:t>
      </w:r>
      <w:proofErr w:type="spellStart"/>
      <w:r w:rsidRPr="00F8155E">
        <w:rPr>
          <w:rFonts w:ascii="Times New Roman" w:hAnsi="Times New Roman" w:cs="Times New Roman"/>
          <w:sz w:val="24"/>
          <w:szCs w:val="24"/>
        </w:rPr>
        <w:t>kaugseire</w:t>
      </w:r>
      <w:proofErr w:type="spellEnd"/>
      <w:r w:rsidR="00092117" w:rsidRPr="00F8155E">
        <w:rPr>
          <w:rFonts w:ascii="Times New Roman" w:hAnsi="Times New Roman" w:cs="Times New Roman"/>
          <w:sz w:val="24"/>
          <w:szCs w:val="24"/>
        </w:rPr>
        <w:t xml:space="preserve"> </w:t>
      </w:r>
      <w:r w:rsidRPr="00F8155E">
        <w:rPr>
          <w:rFonts w:ascii="Times New Roman" w:hAnsi="Times New Roman" w:cs="Times New Roman"/>
          <w:sz w:val="24"/>
          <w:szCs w:val="24"/>
        </w:rPr>
        <w:t>andmetega tuvastati, kas ala raiuti lagedaks. Kuna metsainventeerimis</w:t>
      </w:r>
      <w:r w:rsidR="00092117" w:rsidRPr="00F8155E">
        <w:rPr>
          <w:rFonts w:ascii="Times New Roman" w:hAnsi="Times New Roman" w:cs="Times New Roman"/>
          <w:sz w:val="24"/>
          <w:szCs w:val="24"/>
        </w:rPr>
        <w:t xml:space="preserve">e </w:t>
      </w:r>
      <w:r w:rsidRPr="00F8155E">
        <w:rPr>
          <w:rFonts w:ascii="Times New Roman" w:hAnsi="Times New Roman" w:cs="Times New Roman"/>
          <w:sz w:val="24"/>
          <w:szCs w:val="24"/>
        </w:rPr>
        <w:t>andmetes on puude tüvemahud, mida metsateatisel esitatakse enamasti ka raiemahuna, süstemaatiliselt alahinnatud, siis asendati teatistel esitatud raiemahud SMI keskmiste hektaritagavaradega, arvestades vanuseklassi, peapuuliiki ja boniteeti.</w:t>
      </w:r>
    </w:p>
    <w:p w14:paraId="46ED8DD5" w14:textId="77777777" w:rsidR="004D7658" w:rsidRPr="00F8155E" w:rsidRDefault="004D7658" w:rsidP="00092117">
      <w:pPr>
        <w:pStyle w:val="Lihttekst"/>
        <w:jc w:val="both"/>
        <w:rPr>
          <w:rFonts w:ascii="Times New Roman" w:hAnsi="Times New Roman" w:cs="Times New Roman"/>
          <w:sz w:val="24"/>
          <w:szCs w:val="24"/>
        </w:rPr>
      </w:pPr>
    </w:p>
    <w:p w14:paraId="2ABD2083" w14:textId="77777777" w:rsidR="0025456A" w:rsidRPr="00F8155E" w:rsidRDefault="0025456A" w:rsidP="00092117">
      <w:pPr>
        <w:pStyle w:val="Lihttekst"/>
        <w:jc w:val="both"/>
        <w:rPr>
          <w:rFonts w:ascii="Times New Roman" w:hAnsi="Times New Roman" w:cs="Times New Roman"/>
          <w:sz w:val="24"/>
          <w:szCs w:val="24"/>
        </w:rPr>
      </w:pPr>
      <w:r w:rsidRPr="00F8155E">
        <w:rPr>
          <w:rFonts w:ascii="Times New Roman" w:hAnsi="Times New Roman" w:cs="Times New Roman"/>
          <w:sz w:val="24"/>
          <w:szCs w:val="24"/>
        </w:rPr>
        <w:t>Eksperdihinnangu alusel oli 2019. aasta raiemaht 11,3 miljonit tihumeetrit - see on võrreldes eelneva aastaga langenud.</w:t>
      </w:r>
    </w:p>
    <w:p w14:paraId="552FF0E8" w14:textId="77777777" w:rsidR="00900D47" w:rsidRPr="00F8155E" w:rsidRDefault="00900D47" w:rsidP="00092117">
      <w:pPr>
        <w:pStyle w:val="Lihttekst"/>
        <w:jc w:val="both"/>
        <w:rPr>
          <w:rFonts w:ascii="Times New Roman" w:hAnsi="Times New Roman" w:cs="Times New Roman"/>
          <w:sz w:val="24"/>
          <w:szCs w:val="24"/>
        </w:rPr>
      </w:pPr>
    </w:p>
    <w:p w14:paraId="7D4D5FD3" w14:textId="77777777" w:rsidR="00092117" w:rsidRPr="00F8155E" w:rsidRDefault="00092117" w:rsidP="00092117">
      <w:pPr>
        <w:autoSpaceDE w:val="0"/>
        <w:autoSpaceDN w:val="0"/>
        <w:adjustRightInd w:val="0"/>
        <w:jc w:val="both"/>
        <w:rPr>
          <w:rFonts w:cs="Times New Roman"/>
          <w:color w:val="000000"/>
          <w:szCs w:val="24"/>
        </w:rPr>
      </w:pPr>
      <w:proofErr w:type="spellStart"/>
      <w:r w:rsidRPr="00F8155E">
        <w:rPr>
          <w:rFonts w:cs="Times New Roman"/>
          <w:color w:val="000000"/>
          <w:szCs w:val="24"/>
        </w:rPr>
        <w:t>Landsat</w:t>
      </w:r>
      <w:proofErr w:type="spellEnd"/>
      <w:r w:rsidRPr="00F8155E">
        <w:rPr>
          <w:rFonts w:cs="Times New Roman"/>
          <w:color w:val="000000"/>
          <w:szCs w:val="24"/>
        </w:rPr>
        <w:t xml:space="preserve"> OLI ja Sentinel-2 MSI satelliidipilte 2019.a. suve teisest poolest kasutati Eesti Läänemere ranniku, mõlema suurjärve, Võrtsjärve ja Peipsi järve ning valiku väikejärvede suurtaimestiku lappide kaardistamiseks. </w:t>
      </w:r>
    </w:p>
    <w:p w14:paraId="27FAA245" w14:textId="77777777" w:rsidR="00900D47" w:rsidRPr="00F8155E" w:rsidRDefault="00900D47" w:rsidP="00092117">
      <w:pPr>
        <w:autoSpaceDE w:val="0"/>
        <w:autoSpaceDN w:val="0"/>
        <w:adjustRightInd w:val="0"/>
        <w:jc w:val="both"/>
        <w:rPr>
          <w:rFonts w:cs="Times New Roman"/>
          <w:color w:val="000000"/>
          <w:szCs w:val="24"/>
        </w:rPr>
      </w:pPr>
    </w:p>
    <w:p w14:paraId="3494F9C9" w14:textId="1117F764" w:rsidR="0025456A" w:rsidRPr="00F8155E" w:rsidRDefault="00092117" w:rsidP="0025456A">
      <w:pPr>
        <w:autoSpaceDE w:val="0"/>
        <w:autoSpaceDN w:val="0"/>
        <w:adjustRightInd w:val="0"/>
        <w:jc w:val="both"/>
        <w:rPr>
          <w:rFonts w:cs="Times New Roman"/>
          <w:szCs w:val="24"/>
        </w:rPr>
      </w:pPr>
      <w:r w:rsidRPr="00F8155E">
        <w:rPr>
          <w:rFonts w:cs="Times New Roman"/>
          <w:color w:val="000000"/>
          <w:szCs w:val="24"/>
        </w:rPr>
        <w:t xml:space="preserve">Valitud väikejärvedeks olid riikliku keskkonnaseire programmi raames püsiseires olevad väikejärved ja 2019. aastal </w:t>
      </w:r>
      <w:proofErr w:type="spellStart"/>
      <w:r w:rsidRPr="00F8155E">
        <w:rPr>
          <w:rFonts w:cs="Times New Roman"/>
          <w:color w:val="000000"/>
          <w:szCs w:val="24"/>
        </w:rPr>
        <w:t>hüdrobioloogilises</w:t>
      </w:r>
      <w:proofErr w:type="spellEnd"/>
      <w:r w:rsidRPr="00F8155E">
        <w:rPr>
          <w:rFonts w:cs="Times New Roman"/>
          <w:color w:val="000000"/>
          <w:szCs w:val="24"/>
        </w:rPr>
        <w:t xml:space="preserve"> seires olevad järved. </w:t>
      </w:r>
      <w:r w:rsidR="0025456A" w:rsidRPr="00F8155E">
        <w:rPr>
          <w:rFonts w:cs="Times New Roman"/>
          <w:szCs w:val="24"/>
        </w:rPr>
        <w:t>Suurtaimestikuga alade pindala laienemine Peipsi järvel, Võrtsjärvel ja Eesti Läänemere rannikul, mis on</w:t>
      </w:r>
      <w:r w:rsidRPr="00F8155E">
        <w:rPr>
          <w:rFonts w:cs="Times New Roman"/>
          <w:szCs w:val="24"/>
        </w:rPr>
        <w:t xml:space="preserve"> </w:t>
      </w:r>
      <w:r w:rsidR="0025456A" w:rsidRPr="00F8155E">
        <w:rPr>
          <w:rFonts w:cs="Times New Roman"/>
          <w:szCs w:val="24"/>
        </w:rPr>
        <w:t>väldanud viimased paarkümmend aastat, näib jätkuvat ka viimase kümne aasta kestel vältava trendina.</w:t>
      </w:r>
    </w:p>
    <w:p w14:paraId="505B1F08" w14:textId="77777777" w:rsidR="00F8155E" w:rsidRPr="00F8155E" w:rsidRDefault="00F8155E" w:rsidP="0025456A">
      <w:pPr>
        <w:autoSpaceDE w:val="0"/>
        <w:autoSpaceDN w:val="0"/>
        <w:adjustRightInd w:val="0"/>
        <w:jc w:val="both"/>
        <w:rPr>
          <w:rFonts w:cs="Times New Roman"/>
          <w:szCs w:val="24"/>
          <w:highlight w:val="yellow"/>
        </w:rPr>
      </w:pPr>
    </w:p>
    <w:p w14:paraId="647AB148" w14:textId="304BC514" w:rsidR="00D774A2" w:rsidRPr="00F8155E" w:rsidRDefault="001E63C4" w:rsidP="00CB5EFE">
      <w:pPr>
        <w:pStyle w:val="Pealkiri1"/>
        <w:jc w:val="both"/>
        <w:rPr>
          <w:rFonts w:eastAsia="Calibri" w:cs="Times New Roman"/>
        </w:rPr>
      </w:pPr>
      <w:bookmarkStart w:id="17" w:name="_Toc42611215"/>
      <w:r w:rsidRPr="00F8155E">
        <w:rPr>
          <w:rFonts w:eastAsia="Calibri" w:cs="Times New Roman"/>
        </w:rPr>
        <w:t>1</w:t>
      </w:r>
      <w:r w:rsidR="00092117" w:rsidRPr="00F8155E">
        <w:rPr>
          <w:rFonts w:eastAsia="Calibri" w:cs="Times New Roman"/>
        </w:rPr>
        <w:t>1</w:t>
      </w:r>
      <w:r w:rsidRPr="00F8155E">
        <w:rPr>
          <w:rFonts w:eastAsia="Calibri" w:cs="Times New Roman"/>
        </w:rPr>
        <w:t xml:space="preserve">. </w:t>
      </w:r>
      <w:proofErr w:type="spellStart"/>
      <w:r w:rsidR="00D774A2" w:rsidRPr="00F8155E">
        <w:rPr>
          <w:rFonts w:eastAsia="Calibri" w:cs="Times New Roman"/>
        </w:rPr>
        <w:t>Seismoseire</w:t>
      </w:r>
      <w:bookmarkEnd w:id="17"/>
      <w:proofErr w:type="spellEnd"/>
    </w:p>
    <w:p w14:paraId="042EA06F" w14:textId="77777777" w:rsidR="00CB5EFE" w:rsidRPr="00F8155E" w:rsidRDefault="00CB5EFE" w:rsidP="00CB5EFE">
      <w:pPr>
        <w:jc w:val="both"/>
        <w:rPr>
          <w:rFonts w:cs="Times New Roman"/>
        </w:rPr>
      </w:pPr>
      <w:proofErr w:type="spellStart"/>
      <w:r w:rsidRPr="00F8155E">
        <w:rPr>
          <w:rFonts w:cs="Times New Roman"/>
        </w:rPr>
        <w:t>Seismoseire</w:t>
      </w:r>
      <w:proofErr w:type="spellEnd"/>
      <w:r w:rsidRPr="00F8155E">
        <w:rPr>
          <w:rFonts w:cs="Times New Roman"/>
        </w:rPr>
        <w:t xml:space="preserve"> raames tuvastati 2019. aastal Eesti piirkonnas 506 sündmust. Peamiselt olid maismaa seismilised sündmused karjääride lõhkamised ning akvatooriumis mereväe tegevus ( 500 sündmust). </w:t>
      </w:r>
    </w:p>
    <w:p w14:paraId="2B39C4D5" w14:textId="77777777" w:rsidR="00900D47" w:rsidRPr="00F8155E" w:rsidRDefault="00900D47" w:rsidP="00CB5EFE">
      <w:pPr>
        <w:jc w:val="both"/>
        <w:rPr>
          <w:rFonts w:cs="Times New Roman"/>
        </w:rPr>
      </w:pPr>
    </w:p>
    <w:p w14:paraId="0BCD7A13" w14:textId="606D9C36" w:rsidR="00CB5EFE" w:rsidRPr="00F8155E" w:rsidRDefault="00CB5EFE" w:rsidP="00CB5EFE">
      <w:pPr>
        <w:jc w:val="both"/>
        <w:rPr>
          <w:rFonts w:cs="Times New Roman"/>
        </w:rPr>
      </w:pPr>
      <w:r w:rsidRPr="00F8155E">
        <w:rPr>
          <w:rFonts w:cs="Times New Roman"/>
        </w:rPr>
        <w:t>Maavärinaid leiti üles 6, mis kõik toimusid Soome lahe põhjaosas, 5 nendest toimusid Edela-Soome akvatooriumis ning üks Helsingi ranniku lähedal, kavandatava Tallinna-Helsingi tunneli trassi piirkonnas. Ülejäänud sündmused identifitseeriti lõhkamistena, mida põhjustasid tegevused põlevkivi- ja paekivikarjäärides ning mereväeõppused ja miinide elimineerimised Läänemeres.</w:t>
      </w:r>
    </w:p>
    <w:p w14:paraId="6240DCF8" w14:textId="77777777" w:rsidR="00900D47" w:rsidRPr="00F8155E" w:rsidRDefault="00900D47" w:rsidP="00CB5EFE">
      <w:pPr>
        <w:jc w:val="both"/>
        <w:rPr>
          <w:rFonts w:cs="Times New Roman"/>
        </w:rPr>
      </w:pPr>
    </w:p>
    <w:p w14:paraId="3CBEF799" w14:textId="1023BA1F" w:rsidR="00CB5EFE" w:rsidRPr="00F8155E" w:rsidRDefault="00CB5EFE" w:rsidP="00CB5EFE">
      <w:pPr>
        <w:jc w:val="both"/>
        <w:rPr>
          <w:rFonts w:cs="Times New Roman"/>
        </w:rPr>
      </w:pPr>
      <w:r w:rsidRPr="00F8155E">
        <w:rPr>
          <w:rFonts w:cs="Times New Roman"/>
        </w:rPr>
        <w:t xml:space="preserve">Looduslike maavärinate osas oli 2019. aastal seiratava ala raames kõige väljapaistvam korduv seismiline aktiivsus Soome lahe põhjaosas. Meie piirkonna jaoks üks suurem, </w:t>
      </w:r>
      <w:proofErr w:type="spellStart"/>
      <w:r w:rsidRPr="00F8155E">
        <w:rPr>
          <w:rFonts w:cs="Times New Roman"/>
        </w:rPr>
        <w:t>magnituudiga</w:t>
      </w:r>
      <w:proofErr w:type="spellEnd"/>
      <w:r w:rsidRPr="00F8155E">
        <w:rPr>
          <w:rFonts w:cs="Times New Roman"/>
        </w:rPr>
        <w:t xml:space="preserve"> 3,0 maavärin leidis märtsis aset Kesk-Rootsis, ning salvestus ka Eesti </w:t>
      </w:r>
      <w:proofErr w:type="spellStart"/>
      <w:r w:rsidRPr="00F8155E">
        <w:rPr>
          <w:rFonts w:cs="Times New Roman"/>
        </w:rPr>
        <w:t>seismojaamades</w:t>
      </w:r>
      <w:proofErr w:type="spellEnd"/>
      <w:r w:rsidRPr="00F8155E">
        <w:rPr>
          <w:rFonts w:cs="Times New Roman"/>
        </w:rPr>
        <w:t>.</w:t>
      </w:r>
    </w:p>
    <w:p w14:paraId="052D8C2A" w14:textId="77777777" w:rsidR="00CB5EFE" w:rsidRPr="00F8155E" w:rsidRDefault="00CB5EFE" w:rsidP="00CB5EFE">
      <w:pPr>
        <w:jc w:val="both"/>
        <w:rPr>
          <w:rFonts w:cs="Times New Roman"/>
        </w:rPr>
      </w:pPr>
    </w:p>
    <w:p w14:paraId="51F004C7" w14:textId="4A9C0181" w:rsidR="000F3F5A" w:rsidRPr="00F8155E" w:rsidRDefault="000F3F5A" w:rsidP="00CB5EFE">
      <w:pPr>
        <w:jc w:val="both"/>
        <w:rPr>
          <w:rFonts w:cs="Times New Roman"/>
        </w:rPr>
      </w:pPr>
    </w:p>
    <w:sectPr w:rsidR="000F3F5A" w:rsidRPr="00F8155E" w:rsidSect="00067F8B">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058BC" w14:textId="77777777" w:rsidR="00FF4230" w:rsidRDefault="00FF4230" w:rsidP="00D774A2">
      <w:r>
        <w:separator/>
      </w:r>
    </w:p>
  </w:endnote>
  <w:endnote w:type="continuationSeparator" w:id="0">
    <w:p w14:paraId="1BE7AC6E" w14:textId="77777777" w:rsidR="00FF4230" w:rsidRDefault="00FF4230" w:rsidP="00D7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IDFont+F2">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953899"/>
      <w:docPartObj>
        <w:docPartGallery w:val="Page Numbers (Bottom of Page)"/>
        <w:docPartUnique/>
      </w:docPartObj>
    </w:sdtPr>
    <w:sdtEndPr/>
    <w:sdtContent>
      <w:p w14:paraId="4EAFCA22" w14:textId="608FEEC4" w:rsidR="00FF4230" w:rsidRDefault="00FF4230">
        <w:pPr>
          <w:pStyle w:val="Jalus"/>
          <w:jc w:val="right"/>
        </w:pPr>
        <w:r>
          <w:fldChar w:fldCharType="begin"/>
        </w:r>
        <w:r>
          <w:instrText>PAGE   \* MERGEFORMAT</w:instrText>
        </w:r>
        <w:r>
          <w:fldChar w:fldCharType="separate"/>
        </w:r>
        <w:r w:rsidR="008F6FDE">
          <w:rPr>
            <w:noProof/>
          </w:rPr>
          <w:t>20</w:t>
        </w:r>
        <w:r>
          <w:fldChar w:fldCharType="end"/>
        </w:r>
      </w:p>
    </w:sdtContent>
  </w:sdt>
  <w:p w14:paraId="3FD16256" w14:textId="77777777" w:rsidR="00FF4230" w:rsidRDefault="00FF4230">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C5663" w14:textId="77777777" w:rsidR="00FF4230" w:rsidRDefault="00FF4230" w:rsidP="00D774A2">
      <w:r>
        <w:separator/>
      </w:r>
    </w:p>
  </w:footnote>
  <w:footnote w:type="continuationSeparator" w:id="0">
    <w:p w14:paraId="6CF86D33" w14:textId="77777777" w:rsidR="00FF4230" w:rsidRDefault="00FF4230" w:rsidP="00D77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91234"/>
    <w:multiLevelType w:val="hybridMultilevel"/>
    <w:tmpl w:val="072A294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44359A0"/>
    <w:multiLevelType w:val="hybridMultilevel"/>
    <w:tmpl w:val="39A4B22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2CA3126E"/>
    <w:multiLevelType w:val="hybridMultilevel"/>
    <w:tmpl w:val="73423A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158339B"/>
    <w:multiLevelType w:val="multilevel"/>
    <w:tmpl w:val="E4BA3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B5343"/>
    <w:multiLevelType w:val="hybridMultilevel"/>
    <w:tmpl w:val="DC14ACE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5B7D2028"/>
    <w:multiLevelType w:val="hybridMultilevel"/>
    <w:tmpl w:val="301C1B84"/>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6" w15:restartNumberingAfterBreak="0">
    <w:nsid w:val="7E793489"/>
    <w:multiLevelType w:val="multilevel"/>
    <w:tmpl w:val="6034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A2"/>
    <w:rsid w:val="00001C7A"/>
    <w:rsid w:val="00002688"/>
    <w:rsid w:val="000028E9"/>
    <w:rsid w:val="00007316"/>
    <w:rsid w:val="00007852"/>
    <w:rsid w:val="0001022D"/>
    <w:rsid w:val="00013CA1"/>
    <w:rsid w:val="000149A4"/>
    <w:rsid w:val="000232CD"/>
    <w:rsid w:val="0002423E"/>
    <w:rsid w:val="00032900"/>
    <w:rsid w:val="00032C1E"/>
    <w:rsid w:val="0003323D"/>
    <w:rsid w:val="00041DE3"/>
    <w:rsid w:val="00053CE2"/>
    <w:rsid w:val="00053CE4"/>
    <w:rsid w:val="00055780"/>
    <w:rsid w:val="000603B1"/>
    <w:rsid w:val="0006065B"/>
    <w:rsid w:val="00067F8B"/>
    <w:rsid w:val="00070904"/>
    <w:rsid w:val="00070EC6"/>
    <w:rsid w:val="000767F8"/>
    <w:rsid w:val="00077BC7"/>
    <w:rsid w:val="000800D3"/>
    <w:rsid w:val="00083BC6"/>
    <w:rsid w:val="00084A13"/>
    <w:rsid w:val="00092117"/>
    <w:rsid w:val="000930CB"/>
    <w:rsid w:val="00095058"/>
    <w:rsid w:val="0009751C"/>
    <w:rsid w:val="000A0791"/>
    <w:rsid w:val="000A1703"/>
    <w:rsid w:val="000A2310"/>
    <w:rsid w:val="000B00F9"/>
    <w:rsid w:val="000B23CF"/>
    <w:rsid w:val="000B6E71"/>
    <w:rsid w:val="000C2294"/>
    <w:rsid w:val="000C4D76"/>
    <w:rsid w:val="000D2128"/>
    <w:rsid w:val="000D2138"/>
    <w:rsid w:val="000D579D"/>
    <w:rsid w:val="000D5E53"/>
    <w:rsid w:val="000E1A13"/>
    <w:rsid w:val="000E219A"/>
    <w:rsid w:val="000E286E"/>
    <w:rsid w:val="000E2F08"/>
    <w:rsid w:val="000E4C32"/>
    <w:rsid w:val="000E6B5D"/>
    <w:rsid w:val="000F3F5A"/>
    <w:rsid w:val="000F5705"/>
    <w:rsid w:val="00101833"/>
    <w:rsid w:val="001053E3"/>
    <w:rsid w:val="001138FB"/>
    <w:rsid w:val="001148E9"/>
    <w:rsid w:val="001156CB"/>
    <w:rsid w:val="00115DC8"/>
    <w:rsid w:val="001172D3"/>
    <w:rsid w:val="00124E29"/>
    <w:rsid w:val="00126DFA"/>
    <w:rsid w:val="00127E93"/>
    <w:rsid w:val="00131C7C"/>
    <w:rsid w:val="00133E06"/>
    <w:rsid w:val="00136CCB"/>
    <w:rsid w:val="0014089D"/>
    <w:rsid w:val="00144954"/>
    <w:rsid w:val="00151508"/>
    <w:rsid w:val="00156DEC"/>
    <w:rsid w:val="00157FB0"/>
    <w:rsid w:val="0016546E"/>
    <w:rsid w:val="001658E1"/>
    <w:rsid w:val="001700F8"/>
    <w:rsid w:val="00173CCD"/>
    <w:rsid w:val="001807FC"/>
    <w:rsid w:val="001812E7"/>
    <w:rsid w:val="00183B75"/>
    <w:rsid w:val="001842C2"/>
    <w:rsid w:val="00195488"/>
    <w:rsid w:val="001A1F4C"/>
    <w:rsid w:val="001A68D0"/>
    <w:rsid w:val="001A6AEE"/>
    <w:rsid w:val="001A6BFD"/>
    <w:rsid w:val="001B18D3"/>
    <w:rsid w:val="001B3838"/>
    <w:rsid w:val="001B395A"/>
    <w:rsid w:val="001D50D1"/>
    <w:rsid w:val="001D5D5B"/>
    <w:rsid w:val="001D7024"/>
    <w:rsid w:val="001E63C4"/>
    <w:rsid w:val="001F58D6"/>
    <w:rsid w:val="001F5EDD"/>
    <w:rsid w:val="00213D4B"/>
    <w:rsid w:val="00213D7D"/>
    <w:rsid w:val="00213DA9"/>
    <w:rsid w:val="00235DC8"/>
    <w:rsid w:val="00235EA5"/>
    <w:rsid w:val="00237AFB"/>
    <w:rsid w:val="00240319"/>
    <w:rsid w:val="002451D4"/>
    <w:rsid w:val="00252E08"/>
    <w:rsid w:val="0025456A"/>
    <w:rsid w:val="0025689B"/>
    <w:rsid w:val="00272B67"/>
    <w:rsid w:val="002830F1"/>
    <w:rsid w:val="00284A6C"/>
    <w:rsid w:val="002A1A8B"/>
    <w:rsid w:val="002B0EFC"/>
    <w:rsid w:val="002B76B0"/>
    <w:rsid w:val="002C2746"/>
    <w:rsid w:val="002C563C"/>
    <w:rsid w:val="002C5A75"/>
    <w:rsid w:val="002D114A"/>
    <w:rsid w:val="002D3708"/>
    <w:rsid w:val="002E27C9"/>
    <w:rsid w:val="002E2DD4"/>
    <w:rsid w:val="002E31F2"/>
    <w:rsid w:val="002E4199"/>
    <w:rsid w:val="002E48C2"/>
    <w:rsid w:val="002F1F18"/>
    <w:rsid w:val="002F33F5"/>
    <w:rsid w:val="002F66CE"/>
    <w:rsid w:val="002F6CB9"/>
    <w:rsid w:val="00302175"/>
    <w:rsid w:val="0030560B"/>
    <w:rsid w:val="00306DD7"/>
    <w:rsid w:val="00312B6E"/>
    <w:rsid w:val="00313ECA"/>
    <w:rsid w:val="00314329"/>
    <w:rsid w:val="00325D33"/>
    <w:rsid w:val="00333875"/>
    <w:rsid w:val="003341D1"/>
    <w:rsid w:val="00335BBE"/>
    <w:rsid w:val="00341342"/>
    <w:rsid w:val="00341A10"/>
    <w:rsid w:val="00343AEC"/>
    <w:rsid w:val="00347150"/>
    <w:rsid w:val="00351B89"/>
    <w:rsid w:val="00353C4A"/>
    <w:rsid w:val="00354048"/>
    <w:rsid w:val="00354A67"/>
    <w:rsid w:val="0035544F"/>
    <w:rsid w:val="003635C3"/>
    <w:rsid w:val="00363F22"/>
    <w:rsid w:val="003759C5"/>
    <w:rsid w:val="00377FCA"/>
    <w:rsid w:val="00380DA3"/>
    <w:rsid w:val="00386991"/>
    <w:rsid w:val="00386B92"/>
    <w:rsid w:val="00387D18"/>
    <w:rsid w:val="003905B1"/>
    <w:rsid w:val="00392D28"/>
    <w:rsid w:val="00395C8B"/>
    <w:rsid w:val="003A3B3B"/>
    <w:rsid w:val="003A5F26"/>
    <w:rsid w:val="003A6595"/>
    <w:rsid w:val="003A77DE"/>
    <w:rsid w:val="003B0219"/>
    <w:rsid w:val="003B3AD5"/>
    <w:rsid w:val="003C3282"/>
    <w:rsid w:val="003D3413"/>
    <w:rsid w:val="003D5A10"/>
    <w:rsid w:val="003D6F09"/>
    <w:rsid w:val="003D7A51"/>
    <w:rsid w:val="003F09CC"/>
    <w:rsid w:val="00402210"/>
    <w:rsid w:val="0040228C"/>
    <w:rsid w:val="00404E93"/>
    <w:rsid w:val="004112C5"/>
    <w:rsid w:val="00411AE6"/>
    <w:rsid w:val="00416AB9"/>
    <w:rsid w:val="004248F2"/>
    <w:rsid w:val="00424A2D"/>
    <w:rsid w:val="00425D36"/>
    <w:rsid w:val="00430E50"/>
    <w:rsid w:val="00431521"/>
    <w:rsid w:val="0043621D"/>
    <w:rsid w:val="00440FB5"/>
    <w:rsid w:val="00443C01"/>
    <w:rsid w:val="00446EC8"/>
    <w:rsid w:val="00450BB0"/>
    <w:rsid w:val="0045171D"/>
    <w:rsid w:val="00453088"/>
    <w:rsid w:val="00453FEA"/>
    <w:rsid w:val="004556D6"/>
    <w:rsid w:val="00457598"/>
    <w:rsid w:val="00462F93"/>
    <w:rsid w:val="004703B1"/>
    <w:rsid w:val="00473B65"/>
    <w:rsid w:val="00477A3A"/>
    <w:rsid w:val="00483B82"/>
    <w:rsid w:val="00485FFF"/>
    <w:rsid w:val="00496FC3"/>
    <w:rsid w:val="004978D7"/>
    <w:rsid w:val="004A0B23"/>
    <w:rsid w:val="004B0B67"/>
    <w:rsid w:val="004B3DE6"/>
    <w:rsid w:val="004B67B8"/>
    <w:rsid w:val="004B693F"/>
    <w:rsid w:val="004D7658"/>
    <w:rsid w:val="004F3A39"/>
    <w:rsid w:val="005005CC"/>
    <w:rsid w:val="0050443F"/>
    <w:rsid w:val="00504F93"/>
    <w:rsid w:val="0051062E"/>
    <w:rsid w:val="00510BF5"/>
    <w:rsid w:val="005124B0"/>
    <w:rsid w:val="005141DD"/>
    <w:rsid w:val="00515B85"/>
    <w:rsid w:val="00521EA3"/>
    <w:rsid w:val="00526BA4"/>
    <w:rsid w:val="00533E4D"/>
    <w:rsid w:val="00537047"/>
    <w:rsid w:val="005421A5"/>
    <w:rsid w:val="005476D3"/>
    <w:rsid w:val="00547C0D"/>
    <w:rsid w:val="005530E2"/>
    <w:rsid w:val="00565789"/>
    <w:rsid w:val="0057409E"/>
    <w:rsid w:val="0058104F"/>
    <w:rsid w:val="00586498"/>
    <w:rsid w:val="005957B5"/>
    <w:rsid w:val="005A10E4"/>
    <w:rsid w:val="005A1168"/>
    <w:rsid w:val="005A5F21"/>
    <w:rsid w:val="005B355A"/>
    <w:rsid w:val="005B3F07"/>
    <w:rsid w:val="005C2537"/>
    <w:rsid w:val="005C4385"/>
    <w:rsid w:val="005D6013"/>
    <w:rsid w:val="005E07B1"/>
    <w:rsid w:val="005E4883"/>
    <w:rsid w:val="005E7E14"/>
    <w:rsid w:val="005F1733"/>
    <w:rsid w:val="00606963"/>
    <w:rsid w:val="00607BDB"/>
    <w:rsid w:val="006126E6"/>
    <w:rsid w:val="00612B4F"/>
    <w:rsid w:val="00616148"/>
    <w:rsid w:val="00625120"/>
    <w:rsid w:val="00632E94"/>
    <w:rsid w:val="00634961"/>
    <w:rsid w:val="00636920"/>
    <w:rsid w:val="006375B9"/>
    <w:rsid w:val="00640EDB"/>
    <w:rsid w:val="00644FD7"/>
    <w:rsid w:val="00665681"/>
    <w:rsid w:val="006660CE"/>
    <w:rsid w:val="006661D5"/>
    <w:rsid w:val="00674565"/>
    <w:rsid w:val="0067635F"/>
    <w:rsid w:val="00676A47"/>
    <w:rsid w:val="00676CBF"/>
    <w:rsid w:val="00681167"/>
    <w:rsid w:val="00685B2E"/>
    <w:rsid w:val="00686A84"/>
    <w:rsid w:val="00691D18"/>
    <w:rsid w:val="00696B33"/>
    <w:rsid w:val="006A0EFC"/>
    <w:rsid w:val="006B0239"/>
    <w:rsid w:val="006B582B"/>
    <w:rsid w:val="006B787C"/>
    <w:rsid w:val="006C1E1F"/>
    <w:rsid w:val="006C2D69"/>
    <w:rsid w:val="006C3AB7"/>
    <w:rsid w:val="006D1061"/>
    <w:rsid w:val="006D2407"/>
    <w:rsid w:val="006D288B"/>
    <w:rsid w:val="006E29B9"/>
    <w:rsid w:val="006E66EC"/>
    <w:rsid w:val="006E6B00"/>
    <w:rsid w:val="006F3020"/>
    <w:rsid w:val="006F69C5"/>
    <w:rsid w:val="006F6DBA"/>
    <w:rsid w:val="0070000C"/>
    <w:rsid w:val="007019B1"/>
    <w:rsid w:val="0071267F"/>
    <w:rsid w:val="00714230"/>
    <w:rsid w:val="007149C7"/>
    <w:rsid w:val="00716308"/>
    <w:rsid w:val="007255E8"/>
    <w:rsid w:val="00730975"/>
    <w:rsid w:val="00742CE1"/>
    <w:rsid w:val="00752AA3"/>
    <w:rsid w:val="00762817"/>
    <w:rsid w:val="0077013A"/>
    <w:rsid w:val="0077449F"/>
    <w:rsid w:val="00775677"/>
    <w:rsid w:val="00776AA1"/>
    <w:rsid w:val="0078204C"/>
    <w:rsid w:val="00785902"/>
    <w:rsid w:val="0078595E"/>
    <w:rsid w:val="007927F4"/>
    <w:rsid w:val="007A2225"/>
    <w:rsid w:val="007A2D54"/>
    <w:rsid w:val="007A49B2"/>
    <w:rsid w:val="007A5767"/>
    <w:rsid w:val="007A7622"/>
    <w:rsid w:val="007B340F"/>
    <w:rsid w:val="007C1D6B"/>
    <w:rsid w:val="007C1FDB"/>
    <w:rsid w:val="007C2DC1"/>
    <w:rsid w:val="007C4332"/>
    <w:rsid w:val="007C45B3"/>
    <w:rsid w:val="007C6AA0"/>
    <w:rsid w:val="007D7011"/>
    <w:rsid w:val="007E4A7C"/>
    <w:rsid w:val="00810677"/>
    <w:rsid w:val="00812F99"/>
    <w:rsid w:val="008144F7"/>
    <w:rsid w:val="00816201"/>
    <w:rsid w:val="0081751F"/>
    <w:rsid w:val="00824798"/>
    <w:rsid w:val="00836DB9"/>
    <w:rsid w:val="00844389"/>
    <w:rsid w:val="008464EB"/>
    <w:rsid w:val="008634F5"/>
    <w:rsid w:val="00883D53"/>
    <w:rsid w:val="00887ED3"/>
    <w:rsid w:val="00893AE1"/>
    <w:rsid w:val="00895DDE"/>
    <w:rsid w:val="008A12EE"/>
    <w:rsid w:val="008B232A"/>
    <w:rsid w:val="008C14D7"/>
    <w:rsid w:val="008D18F6"/>
    <w:rsid w:val="008E4C4D"/>
    <w:rsid w:val="008F1BA9"/>
    <w:rsid w:val="008F6FDE"/>
    <w:rsid w:val="00900D47"/>
    <w:rsid w:val="00901F1F"/>
    <w:rsid w:val="00904DE8"/>
    <w:rsid w:val="00910CA5"/>
    <w:rsid w:val="00913F31"/>
    <w:rsid w:val="009216F7"/>
    <w:rsid w:val="00924110"/>
    <w:rsid w:val="009258CE"/>
    <w:rsid w:val="00934DB7"/>
    <w:rsid w:val="00935FCA"/>
    <w:rsid w:val="00940DD0"/>
    <w:rsid w:val="00942DD4"/>
    <w:rsid w:val="00946B00"/>
    <w:rsid w:val="00947FD9"/>
    <w:rsid w:val="009511CD"/>
    <w:rsid w:val="00952F73"/>
    <w:rsid w:val="0096384B"/>
    <w:rsid w:val="00972F82"/>
    <w:rsid w:val="00982105"/>
    <w:rsid w:val="00985F24"/>
    <w:rsid w:val="00996DAF"/>
    <w:rsid w:val="009A35B0"/>
    <w:rsid w:val="009A42DB"/>
    <w:rsid w:val="009A7822"/>
    <w:rsid w:val="009B280E"/>
    <w:rsid w:val="009B3C14"/>
    <w:rsid w:val="009C029E"/>
    <w:rsid w:val="009C0B32"/>
    <w:rsid w:val="009C47EA"/>
    <w:rsid w:val="009C63BB"/>
    <w:rsid w:val="009C730D"/>
    <w:rsid w:val="009D30A5"/>
    <w:rsid w:val="009E1D2E"/>
    <w:rsid w:val="009E554D"/>
    <w:rsid w:val="009E5FFD"/>
    <w:rsid w:val="009F5A9D"/>
    <w:rsid w:val="00A0290D"/>
    <w:rsid w:val="00A02AA5"/>
    <w:rsid w:val="00A03812"/>
    <w:rsid w:val="00A12C60"/>
    <w:rsid w:val="00A13521"/>
    <w:rsid w:val="00A13946"/>
    <w:rsid w:val="00A20809"/>
    <w:rsid w:val="00A27072"/>
    <w:rsid w:val="00A3398A"/>
    <w:rsid w:val="00A36CC8"/>
    <w:rsid w:val="00A41F69"/>
    <w:rsid w:val="00A45EAA"/>
    <w:rsid w:val="00A47C8D"/>
    <w:rsid w:val="00A64C8E"/>
    <w:rsid w:val="00A668A0"/>
    <w:rsid w:val="00A67441"/>
    <w:rsid w:val="00A8140B"/>
    <w:rsid w:val="00A824CA"/>
    <w:rsid w:val="00A85E07"/>
    <w:rsid w:val="00A96C31"/>
    <w:rsid w:val="00AA245E"/>
    <w:rsid w:val="00AA56EF"/>
    <w:rsid w:val="00AA745E"/>
    <w:rsid w:val="00AA7E34"/>
    <w:rsid w:val="00AC1C19"/>
    <w:rsid w:val="00AC3076"/>
    <w:rsid w:val="00AC58DD"/>
    <w:rsid w:val="00AD2705"/>
    <w:rsid w:val="00AD42E8"/>
    <w:rsid w:val="00AD7E6D"/>
    <w:rsid w:val="00AF47E1"/>
    <w:rsid w:val="00B02D1C"/>
    <w:rsid w:val="00B03E61"/>
    <w:rsid w:val="00B0683E"/>
    <w:rsid w:val="00B16C30"/>
    <w:rsid w:val="00B2223E"/>
    <w:rsid w:val="00B22C27"/>
    <w:rsid w:val="00B26DA3"/>
    <w:rsid w:val="00B343C7"/>
    <w:rsid w:val="00B34867"/>
    <w:rsid w:val="00B50972"/>
    <w:rsid w:val="00B57D78"/>
    <w:rsid w:val="00B64317"/>
    <w:rsid w:val="00B66458"/>
    <w:rsid w:val="00B70820"/>
    <w:rsid w:val="00B75CA3"/>
    <w:rsid w:val="00B75CDA"/>
    <w:rsid w:val="00B763AF"/>
    <w:rsid w:val="00B77C76"/>
    <w:rsid w:val="00B86E5A"/>
    <w:rsid w:val="00B87030"/>
    <w:rsid w:val="00B90890"/>
    <w:rsid w:val="00B922D7"/>
    <w:rsid w:val="00B97699"/>
    <w:rsid w:val="00BA04EB"/>
    <w:rsid w:val="00BA227C"/>
    <w:rsid w:val="00BA3F26"/>
    <w:rsid w:val="00BA5D8B"/>
    <w:rsid w:val="00BA71AB"/>
    <w:rsid w:val="00BC1FC4"/>
    <w:rsid w:val="00BD1ACB"/>
    <w:rsid w:val="00BD68C9"/>
    <w:rsid w:val="00BE0CF9"/>
    <w:rsid w:val="00BE1086"/>
    <w:rsid w:val="00BE2503"/>
    <w:rsid w:val="00C01DC4"/>
    <w:rsid w:val="00C070F1"/>
    <w:rsid w:val="00C1067A"/>
    <w:rsid w:val="00C10A8D"/>
    <w:rsid w:val="00C10B7E"/>
    <w:rsid w:val="00C1127E"/>
    <w:rsid w:val="00C1297D"/>
    <w:rsid w:val="00C34FB0"/>
    <w:rsid w:val="00C40F5F"/>
    <w:rsid w:val="00C47678"/>
    <w:rsid w:val="00C5092D"/>
    <w:rsid w:val="00C540C0"/>
    <w:rsid w:val="00C705D0"/>
    <w:rsid w:val="00C707EF"/>
    <w:rsid w:val="00C707FF"/>
    <w:rsid w:val="00C7231C"/>
    <w:rsid w:val="00C83FE3"/>
    <w:rsid w:val="00C8531C"/>
    <w:rsid w:val="00C8714A"/>
    <w:rsid w:val="00C871A9"/>
    <w:rsid w:val="00C87284"/>
    <w:rsid w:val="00C90563"/>
    <w:rsid w:val="00C910DA"/>
    <w:rsid w:val="00C93C18"/>
    <w:rsid w:val="00C94B92"/>
    <w:rsid w:val="00CA00DA"/>
    <w:rsid w:val="00CA1F78"/>
    <w:rsid w:val="00CA4907"/>
    <w:rsid w:val="00CA5FF9"/>
    <w:rsid w:val="00CB00BA"/>
    <w:rsid w:val="00CB0CEA"/>
    <w:rsid w:val="00CB5EFE"/>
    <w:rsid w:val="00CC51E8"/>
    <w:rsid w:val="00CD5CD5"/>
    <w:rsid w:val="00CD67D6"/>
    <w:rsid w:val="00CF2BDA"/>
    <w:rsid w:val="00CF37EA"/>
    <w:rsid w:val="00CF3F9A"/>
    <w:rsid w:val="00CF4A2C"/>
    <w:rsid w:val="00CF67FA"/>
    <w:rsid w:val="00D007E2"/>
    <w:rsid w:val="00D01A56"/>
    <w:rsid w:val="00D01BE3"/>
    <w:rsid w:val="00D12AB6"/>
    <w:rsid w:val="00D12C79"/>
    <w:rsid w:val="00D14765"/>
    <w:rsid w:val="00D23CD4"/>
    <w:rsid w:val="00D302BB"/>
    <w:rsid w:val="00D35833"/>
    <w:rsid w:val="00D43630"/>
    <w:rsid w:val="00D4749A"/>
    <w:rsid w:val="00D533C2"/>
    <w:rsid w:val="00D57C70"/>
    <w:rsid w:val="00D61377"/>
    <w:rsid w:val="00D61CBD"/>
    <w:rsid w:val="00D6494B"/>
    <w:rsid w:val="00D6673F"/>
    <w:rsid w:val="00D75B39"/>
    <w:rsid w:val="00D774A2"/>
    <w:rsid w:val="00D8733A"/>
    <w:rsid w:val="00D87B85"/>
    <w:rsid w:val="00D917B2"/>
    <w:rsid w:val="00DA1D59"/>
    <w:rsid w:val="00DA3D2B"/>
    <w:rsid w:val="00DA5FBF"/>
    <w:rsid w:val="00DB46FD"/>
    <w:rsid w:val="00DC26AB"/>
    <w:rsid w:val="00DC4BBC"/>
    <w:rsid w:val="00DC7AE6"/>
    <w:rsid w:val="00DD6933"/>
    <w:rsid w:val="00DE17B3"/>
    <w:rsid w:val="00DE3F32"/>
    <w:rsid w:val="00DF1FD1"/>
    <w:rsid w:val="00DF2A8B"/>
    <w:rsid w:val="00DF3488"/>
    <w:rsid w:val="00DF3FBB"/>
    <w:rsid w:val="00DF6D75"/>
    <w:rsid w:val="00E0041C"/>
    <w:rsid w:val="00E026E8"/>
    <w:rsid w:val="00E03C71"/>
    <w:rsid w:val="00E1066F"/>
    <w:rsid w:val="00E14C34"/>
    <w:rsid w:val="00E17D7E"/>
    <w:rsid w:val="00E2553B"/>
    <w:rsid w:val="00E31941"/>
    <w:rsid w:val="00E3530E"/>
    <w:rsid w:val="00E42F2B"/>
    <w:rsid w:val="00E43FEF"/>
    <w:rsid w:val="00E504F8"/>
    <w:rsid w:val="00E5095E"/>
    <w:rsid w:val="00E53E91"/>
    <w:rsid w:val="00E55DF7"/>
    <w:rsid w:val="00E61251"/>
    <w:rsid w:val="00E64495"/>
    <w:rsid w:val="00E6745D"/>
    <w:rsid w:val="00E7287B"/>
    <w:rsid w:val="00E7530B"/>
    <w:rsid w:val="00E77AAA"/>
    <w:rsid w:val="00E82C1A"/>
    <w:rsid w:val="00E9775E"/>
    <w:rsid w:val="00EA339D"/>
    <w:rsid w:val="00EA7883"/>
    <w:rsid w:val="00EB2ED6"/>
    <w:rsid w:val="00EB2FA8"/>
    <w:rsid w:val="00EB3C8A"/>
    <w:rsid w:val="00EB41B6"/>
    <w:rsid w:val="00EB42A3"/>
    <w:rsid w:val="00EB5A11"/>
    <w:rsid w:val="00EB7E34"/>
    <w:rsid w:val="00EC045F"/>
    <w:rsid w:val="00EC0698"/>
    <w:rsid w:val="00EC1BCE"/>
    <w:rsid w:val="00EC6504"/>
    <w:rsid w:val="00EC6E1D"/>
    <w:rsid w:val="00ED0B28"/>
    <w:rsid w:val="00ED5DD5"/>
    <w:rsid w:val="00ED78A5"/>
    <w:rsid w:val="00EE1D0A"/>
    <w:rsid w:val="00EE2101"/>
    <w:rsid w:val="00EE36C4"/>
    <w:rsid w:val="00EE7269"/>
    <w:rsid w:val="00EF2C0F"/>
    <w:rsid w:val="00EF3FFA"/>
    <w:rsid w:val="00EF50FA"/>
    <w:rsid w:val="00EF6491"/>
    <w:rsid w:val="00F20F7F"/>
    <w:rsid w:val="00F22EE4"/>
    <w:rsid w:val="00F23356"/>
    <w:rsid w:val="00F24AFB"/>
    <w:rsid w:val="00F31AE1"/>
    <w:rsid w:val="00F36D92"/>
    <w:rsid w:val="00F37E80"/>
    <w:rsid w:val="00F40000"/>
    <w:rsid w:val="00F4387A"/>
    <w:rsid w:val="00F438C3"/>
    <w:rsid w:val="00F44622"/>
    <w:rsid w:val="00F508A5"/>
    <w:rsid w:val="00F5472B"/>
    <w:rsid w:val="00F57C4D"/>
    <w:rsid w:val="00F668C7"/>
    <w:rsid w:val="00F75CDC"/>
    <w:rsid w:val="00F7621F"/>
    <w:rsid w:val="00F8155E"/>
    <w:rsid w:val="00F8244B"/>
    <w:rsid w:val="00F84AF1"/>
    <w:rsid w:val="00F86893"/>
    <w:rsid w:val="00F902CC"/>
    <w:rsid w:val="00F92D30"/>
    <w:rsid w:val="00F934E0"/>
    <w:rsid w:val="00F96B47"/>
    <w:rsid w:val="00F97728"/>
    <w:rsid w:val="00F97BB1"/>
    <w:rsid w:val="00FA09E8"/>
    <w:rsid w:val="00FA3E32"/>
    <w:rsid w:val="00FA5C44"/>
    <w:rsid w:val="00FB1FFF"/>
    <w:rsid w:val="00FB3A05"/>
    <w:rsid w:val="00FC7C35"/>
    <w:rsid w:val="00FD094C"/>
    <w:rsid w:val="00FD1CE0"/>
    <w:rsid w:val="00FD3D89"/>
    <w:rsid w:val="00FD7198"/>
    <w:rsid w:val="00FE1CC4"/>
    <w:rsid w:val="00FF2BCC"/>
    <w:rsid w:val="00FF3C14"/>
    <w:rsid w:val="00FF4230"/>
    <w:rsid w:val="00FF43CB"/>
    <w:rsid w:val="00FF4E4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ACD7"/>
  <w15:chartTrackingRefBased/>
  <w15:docId w15:val="{BFD8A5A4-0673-43EA-9DE0-25F125F6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D0B28"/>
    <w:rPr>
      <w:rFonts w:ascii="Times New Roman" w:hAnsi="Times New Roman"/>
      <w:sz w:val="24"/>
    </w:rPr>
  </w:style>
  <w:style w:type="paragraph" w:styleId="Pealkiri1">
    <w:name w:val="heading 1"/>
    <w:basedOn w:val="Normaallaad"/>
    <w:next w:val="Normaallaad"/>
    <w:link w:val="Pealkiri1Mrk"/>
    <w:uiPriority w:val="9"/>
    <w:qFormat/>
    <w:rsid w:val="003D6F09"/>
    <w:pPr>
      <w:keepNext/>
      <w:keepLines/>
      <w:spacing w:before="240" w:after="240"/>
      <w:outlineLvl w:val="0"/>
    </w:pPr>
    <w:rPr>
      <w:rFonts w:eastAsiaTheme="majorEastAsia" w:cstheme="majorBidi"/>
      <w:b/>
      <w:color w:val="000000" w:themeColor="text1"/>
      <w:sz w:val="28"/>
      <w:szCs w:val="32"/>
    </w:rPr>
  </w:style>
  <w:style w:type="paragraph" w:styleId="Pealkiri2">
    <w:name w:val="heading 2"/>
    <w:basedOn w:val="Normaallaad"/>
    <w:next w:val="Normaallaad"/>
    <w:link w:val="Pealkiri2Mrk"/>
    <w:uiPriority w:val="9"/>
    <w:unhideWhenUsed/>
    <w:qFormat/>
    <w:rsid w:val="002E27C9"/>
    <w:pPr>
      <w:keepNext/>
      <w:keepLines/>
      <w:spacing w:before="40"/>
      <w:outlineLvl w:val="1"/>
    </w:pPr>
    <w:rPr>
      <w:rFonts w:eastAsiaTheme="majorEastAsia" w:cstheme="majorBidi"/>
      <w:i/>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link w:val="PealkiriMrk"/>
    <w:uiPriority w:val="10"/>
    <w:qFormat/>
    <w:rsid w:val="00D774A2"/>
    <w:pPr>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D774A2"/>
    <w:rPr>
      <w:rFonts w:asciiTheme="majorHAnsi" w:eastAsiaTheme="majorEastAsia" w:hAnsiTheme="majorHAnsi" w:cstheme="majorBidi"/>
      <w:spacing w:val="-10"/>
      <w:kern w:val="28"/>
      <w:sz w:val="56"/>
      <w:szCs w:val="56"/>
    </w:rPr>
  </w:style>
  <w:style w:type="character" w:customStyle="1" w:styleId="Pealkiri1Mrk">
    <w:name w:val="Pealkiri 1 Märk"/>
    <w:basedOn w:val="Liguvaikefont"/>
    <w:link w:val="Pealkiri1"/>
    <w:uiPriority w:val="9"/>
    <w:rsid w:val="003D6F09"/>
    <w:rPr>
      <w:rFonts w:ascii="Times New Roman" w:eastAsiaTheme="majorEastAsia" w:hAnsi="Times New Roman" w:cstheme="majorBidi"/>
      <w:b/>
      <w:color w:val="000000" w:themeColor="text1"/>
      <w:sz w:val="28"/>
      <w:szCs w:val="32"/>
    </w:rPr>
  </w:style>
  <w:style w:type="paragraph" w:customStyle="1" w:styleId="Default">
    <w:name w:val="Default"/>
    <w:rsid w:val="00D774A2"/>
    <w:pPr>
      <w:autoSpaceDE w:val="0"/>
      <w:autoSpaceDN w:val="0"/>
      <w:adjustRightInd w:val="0"/>
    </w:pPr>
    <w:rPr>
      <w:rFonts w:ascii="Times New Roman" w:hAnsi="Times New Roman" w:cs="Times New Roman"/>
      <w:color w:val="000000"/>
      <w:sz w:val="24"/>
      <w:szCs w:val="24"/>
    </w:rPr>
  </w:style>
  <w:style w:type="paragraph" w:styleId="Allmrkusetekst">
    <w:name w:val="footnote text"/>
    <w:basedOn w:val="Normaallaad"/>
    <w:link w:val="AllmrkusetekstMrk"/>
    <w:uiPriority w:val="99"/>
    <w:semiHidden/>
    <w:unhideWhenUsed/>
    <w:rsid w:val="00D774A2"/>
    <w:rPr>
      <w:sz w:val="20"/>
      <w:szCs w:val="20"/>
    </w:rPr>
  </w:style>
  <w:style w:type="character" w:customStyle="1" w:styleId="AllmrkusetekstMrk">
    <w:name w:val="Allmärkuse tekst Märk"/>
    <w:basedOn w:val="Liguvaikefont"/>
    <w:link w:val="Allmrkusetekst"/>
    <w:uiPriority w:val="99"/>
    <w:semiHidden/>
    <w:rsid w:val="00D774A2"/>
    <w:rPr>
      <w:rFonts w:ascii="Times New Roman" w:hAnsi="Times New Roman"/>
      <w:sz w:val="20"/>
      <w:szCs w:val="20"/>
    </w:rPr>
  </w:style>
  <w:style w:type="character" w:styleId="Allmrkuseviide">
    <w:name w:val="footnote reference"/>
    <w:basedOn w:val="Liguvaikefont"/>
    <w:uiPriority w:val="99"/>
    <w:semiHidden/>
    <w:unhideWhenUsed/>
    <w:rsid w:val="00D774A2"/>
    <w:rPr>
      <w:vertAlign w:val="superscript"/>
    </w:rPr>
  </w:style>
  <w:style w:type="character" w:styleId="Hperlink">
    <w:name w:val="Hyperlink"/>
    <w:basedOn w:val="Liguvaikefont"/>
    <w:uiPriority w:val="99"/>
    <w:unhideWhenUsed/>
    <w:rsid w:val="00D774A2"/>
    <w:rPr>
      <w:color w:val="0563C1"/>
      <w:u w:val="single"/>
    </w:rPr>
  </w:style>
  <w:style w:type="paragraph" w:styleId="Loendilik">
    <w:name w:val="List Paragraph"/>
    <w:basedOn w:val="Normaallaad"/>
    <w:uiPriority w:val="34"/>
    <w:qFormat/>
    <w:rsid w:val="00D774A2"/>
    <w:pPr>
      <w:ind w:left="720"/>
      <w:contextualSpacing/>
    </w:pPr>
  </w:style>
  <w:style w:type="character" w:styleId="Kommentaariviide">
    <w:name w:val="annotation reference"/>
    <w:basedOn w:val="Liguvaikefont"/>
    <w:uiPriority w:val="99"/>
    <w:semiHidden/>
    <w:unhideWhenUsed/>
    <w:qFormat/>
    <w:rsid w:val="00B90890"/>
    <w:rPr>
      <w:sz w:val="16"/>
      <w:szCs w:val="16"/>
    </w:rPr>
  </w:style>
  <w:style w:type="paragraph" w:styleId="Kommentaaritekst">
    <w:name w:val="annotation text"/>
    <w:basedOn w:val="Normaallaad"/>
    <w:link w:val="KommentaaritekstMrk"/>
    <w:uiPriority w:val="99"/>
    <w:unhideWhenUsed/>
    <w:qFormat/>
    <w:rsid w:val="00B90890"/>
    <w:rPr>
      <w:sz w:val="20"/>
      <w:szCs w:val="20"/>
    </w:rPr>
  </w:style>
  <w:style w:type="character" w:customStyle="1" w:styleId="KommentaaritekstMrk">
    <w:name w:val="Kommentaari tekst Märk"/>
    <w:basedOn w:val="Liguvaikefont"/>
    <w:link w:val="Kommentaaritekst"/>
    <w:uiPriority w:val="99"/>
    <w:qFormat/>
    <w:rsid w:val="00B90890"/>
    <w:rPr>
      <w:rFonts w:ascii="Times New Roman" w:hAnsi="Times New Roman"/>
      <w:sz w:val="20"/>
      <w:szCs w:val="20"/>
    </w:rPr>
  </w:style>
  <w:style w:type="paragraph" w:styleId="Kommentaariteema">
    <w:name w:val="annotation subject"/>
    <w:basedOn w:val="Kommentaaritekst"/>
    <w:next w:val="Kommentaaritekst"/>
    <w:link w:val="KommentaariteemaMrk"/>
    <w:uiPriority w:val="99"/>
    <w:semiHidden/>
    <w:unhideWhenUsed/>
    <w:rsid w:val="00B90890"/>
    <w:rPr>
      <w:b/>
      <w:bCs/>
    </w:rPr>
  </w:style>
  <w:style w:type="character" w:customStyle="1" w:styleId="KommentaariteemaMrk">
    <w:name w:val="Kommentaari teema Märk"/>
    <w:basedOn w:val="KommentaaritekstMrk"/>
    <w:link w:val="Kommentaariteema"/>
    <w:uiPriority w:val="99"/>
    <w:semiHidden/>
    <w:rsid w:val="00B90890"/>
    <w:rPr>
      <w:rFonts w:ascii="Times New Roman" w:hAnsi="Times New Roman"/>
      <w:b/>
      <w:bCs/>
      <w:sz w:val="20"/>
      <w:szCs w:val="20"/>
    </w:rPr>
  </w:style>
  <w:style w:type="paragraph" w:styleId="Jutumullitekst">
    <w:name w:val="Balloon Text"/>
    <w:basedOn w:val="Normaallaad"/>
    <w:link w:val="JutumullitekstMrk"/>
    <w:uiPriority w:val="99"/>
    <w:semiHidden/>
    <w:unhideWhenUsed/>
    <w:rsid w:val="00B90890"/>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90890"/>
    <w:rPr>
      <w:rFonts w:ascii="Segoe UI" w:hAnsi="Segoe UI" w:cs="Segoe UI"/>
      <w:sz w:val="18"/>
      <w:szCs w:val="18"/>
    </w:rPr>
  </w:style>
  <w:style w:type="paragraph" w:styleId="Sisukorrapealkiri">
    <w:name w:val="TOC Heading"/>
    <w:basedOn w:val="Pealkiri1"/>
    <w:next w:val="Normaallaad"/>
    <w:uiPriority w:val="39"/>
    <w:unhideWhenUsed/>
    <w:qFormat/>
    <w:rsid w:val="004A0B23"/>
    <w:pPr>
      <w:spacing w:after="0"/>
      <w:outlineLvl w:val="9"/>
    </w:pPr>
    <w:rPr>
      <w:rFonts w:asciiTheme="majorHAnsi" w:hAnsiTheme="majorHAnsi"/>
      <w:b w:val="0"/>
      <w:color w:val="2E74B5" w:themeColor="accent1" w:themeShade="BF"/>
      <w:sz w:val="32"/>
      <w:lang w:eastAsia="et-EE"/>
    </w:rPr>
  </w:style>
  <w:style w:type="paragraph" w:styleId="SK1">
    <w:name w:val="toc 1"/>
    <w:basedOn w:val="Normaallaad"/>
    <w:next w:val="Normaallaad"/>
    <w:autoRedefine/>
    <w:uiPriority w:val="39"/>
    <w:unhideWhenUsed/>
    <w:rsid w:val="004A0B23"/>
    <w:pPr>
      <w:spacing w:after="100"/>
    </w:pPr>
  </w:style>
  <w:style w:type="paragraph" w:styleId="Pis">
    <w:name w:val="header"/>
    <w:basedOn w:val="Normaallaad"/>
    <w:link w:val="PisMrk"/>
    <w:uiPriority w:val="99"/>
    <w:unhideWhenUsed/>
    <w:rsid w:val="00067F8B"/>
    <w:pPr>
      <w:tabs>
        <w:tab w:val="center" w:pos="4536"/>
        <w:tab w:val="right" w:pos="9072"/>
      </w:tabs>
    </w:pPr>
  </w:style>
  <w:style w:type="character" w:customStyle="1" w:styleId="PisMrk">
    <w:name w:val="Päis Märk"/>
    <w:basedOn w:val="Liguvaikefont"/>
    <w:link w:val="Pis"/>
    <w:uiPriority w:val="99"/>
    <w:rsid w:val="00067F8B"/>
    <w:rPr>
      <w:rFonts w:ascii="Times New Roman" w:hAnsi="Times New Roman"/>
      <w:sz w:val="24"/>
    </w:rPr>
  </w:style>
  <w:style w:type="paragraph" w:styleId="Jalus">
    <w:name w:val="footer"/>
    <w:basedOn w:val="Normaallaad"/>
    <w:link w:val="JalusMrk"/>
    <w:uiPriority w:val="99"/>
    <w:unhideWhenUsed/>
    <w:rsid w:val="00067F8B"/>
    <w:pPr>
      <w:tabs>
        <w:tab w:val="center" w:pos="4536"/>
        <w:tab w:val="right" w:pos="9072"/>
      </w:tabs>
    </w:pPr>
  </w:style>
  <w:style w:type="character" w:customStyle="1" w:styleId="JalusMrk">
    <w:name w:val="Jalus Märk"/>
    <w:basedOn w:val="Liguvaikefont"/>
    <w:link w:val="Jalus"/>
    <w:uiPriority w:val="99"/>
    <w:rsid w:val="00067F8B"/>
    <w:rPr>
      <w:rFonts w:ascii="Times New Roman" w:hAnsi="Times New Roman"/>
      <w:sz w:val="24"/>
    </w:rPr>
  </w:style>
  <w:style w:type="character" w:styleId="Klastatudhperlink">
    <w:name w:val="FollowedHyperlink"/>
    <w:basedOn w:val="Liguvaikefont"/>
    <w:uiPriority w:val="99"/>
    <w:semiHidden/>
    <w:unhideWhenUsed/>
    <w:rsid w:val="00AA7E34"/>
    <w:rPr>
      <w:color w:val="954F72" w:themeColor="followedHyperlink"/>
      <w:u w:val="single"/>
    </w:rPr>
  </w:style>
  <w:style w:type="paragraph" w:styleId="Kehatekst">
    <w:name w:val="Body Text"/>
    <w:basedOn w:val="Normaallaad"/>
    <w:link w:val="KehatekstMrk"/>
    <w:semiHidden/>
    <w:rsid w:val="00B75CDA"/>
    <w:pPr>
      <w:spacing w:line="276" w:lineRule="auto"/>
      <w:jc w:val="both"/>
    </w:pPr>
    <w:rPr>
      <w:rFonts w:ascii="Calibri" w:eastAsia="Calibri" w:hAnsi="Calibri" w:cs="Times New Roman"/>
      <w:sz w:val="22"/>
    </w:rPr>
  </w:style>
  <w:style w:type="character" w:customStyle="1" w:styleId="KehatekstMrk">
    <w:name w:val="Kehatekst Märk"/>
    <w:basedOn w:val="Liguvaikefont"/>
    <w:link w:val="Kehatekst"/>
    <w:semiHidden/>
    <w:rsid w:val="00B75CDA"/>
    <w:rPr>
      <w:rFonts w:ascii="Calibri" w:eastAsia="Calibri" w:hAnsi="Calibri" w:cs="Times New Roman"/>
    </w:rPr>
  </w:style>
  <w:style w:type="character" w:customStyle="1" w:styleId="Heading4Char">
    <w:name w:val="Heading 4 Char"/>
    <w:rsid w:val="00CF3F9A"/>
    <w:rPr>
      <w:i/>
      <w:sz w:val="22"/>
      <w:lang w:val="et-EE" w:eastAsia="en-US" w:bidi="ar-SA"/>
    </w:rPr>
  </w:style>
  <w:style w:type="paragraph" w:customStyle="1" w:styleId="BodyText11">
    <w:name w:val="Body Text11"/>
    <w:basedOn w:val="Normaallaad"/>
    <w:qFormat/>
    <w:rsid w:val="00CF3F9A"/>
    <w:pPr>
      <w:autoSpaceDE w:val="0"/>
      <w:autoSpaceDN w:val="0"/>
      <w:adjustRightInd w:val="0"/>
      <w:ind w:firstLine="720"/>
    </w:pPr>
    <w:rPr>
      <w:rFonts w:eastAsia="Calibri" w:cs="Times New Roman"/>
      <w:szCs w:val="24"/>
      <w:lang w:val="en-US"/>
    </w:rPr>
  </w:style>
  <w:style w:type="table" w:styleId="Kontuurtabel">
    <w:name w:val="Table Grid"/>
    <w:basedOn w:val="Normaaltabel"/>
    <w:uiPriority w:val="39"/>
    <w:rsid w:val="00CF3F9A"/>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daktsioon">
    <w:name w:val="Revision"/>
    <w:hidden/>
    <w:uiPriority w:val="99"/>
    <w:semiHidden/>
    <w:rsid w:val="00D302BB"/>
    <w:rPr>
      <w:rFonts w:ascii="Times New Roman" w:hAnsi="Times New Roman"/>
      <w:sz w:val="24"/>
    </w:rPr>
  </w:style>
  <w:style w:type="paragraph" w:styleId="Normaallaadveeb">
    <w:name w:val="Normal (Web)"/>
    <w:basedOn w:val="Normaallaad"/>
    <w:uiPriority w:val="99"/>
    <w:semiHidden/>
    <w:unhideWhenUsed/>
    <w:rsid w:val="0070000C"/>
    <w:pPr>
      <w:spacing w:before="100" w:beforeAutospacing="1" w:after="100" w:afterAutospacing="1"/>
    </w:pPr>
    <w:rPr>
      <w:rFonts w:eastAsia="Times New Roman" w:cs="Times New Roman"/>
      <w:szCs w:val="24"/>
      <w:lang w:eastAsia="et-EE"/>
    </w:rPr>
  </w:style>
  <w:style w:type="paragraph" w:styleId="Lihttekst">
    <w:name w:val="Plain Text"/>
    <w:basedOn w:val="Normaallaad"/>
    <w:link w:val="LihttekstMrk"/>
    <w:uiPriority w:val="99"/>
    <w:semiHidden/>
    <w:unhideWhenUsed/>
    <w:rsid w:val="0025456A"/>
    <w:rPr>
      <w:rFonts w:ascii="Calibri" w:hAnsi="Calibri"/>
      <w:sz w:val="22"/>
      <w:szCs w:val="21"/>
    </w:rPr>
  </w:style>
  <w:style w:type="character" w:customStyle="1" w:styleId="LihttekstMrk">
    <w:name w:val="Lihttekst Märk"/>
    <w:basedOn w:val="Liguvaikefont"/>
    <w:link w:val="Lihttekst"/>
    <w:uiPriority w:val="99"/>
    <w:semiHidden/>
    <w:rsid w:val="0025456A"/>
    <w:rPr>
      <w:rFonts w:ascii="Calibri" w:hAnsi="Calibri"/>
      <w:szCs w:val="21"/>
    </w:rPr>
  </w:style>
  <w:style w:type="character" w:customStyle="1" w:styleId="Pealkiri2Mrk">
    <w:name w:val="Pealkiri 2 Märk"/>
    <w:basedOn w:val="Liguvaikefont"/>
    <w:link w:val="Pealkiri2"/>
    <w:uiPriority w:val="9"/>
    <w:rsid w:val="002E27C9"/>
    <w:rPr>
      <w:rFonts w:ascii="Times New Roman" w:eastAsiaTheme="majorEastAsia" w:hAnsi="Times New Roman" w:cstheme="majorBidi"/>
      <w:i/>
      <w:sz w:val="24"/>
      <w:szCs w:val="26"/>
    </w:rPr>
  </w:style>
  <w:style w:type="paragraph" w:styleId="SK2">
    <w:name w:val="toc 2"/>
    <w:basedOn w:val="Normaallaad"/>
    <w:next w:val="Normaallaad"/>
    <w:autoRedefine/>
    <w:uiPriority w:val="39"/>
    <w:unhideWhenUsed/>
    <w:rsid w:val="0053704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11644">
      <w:bodyDiv w:val="1"/>
      <w:marLeft w:val="0"/>
      <w:marRight w:val="0"/>
      <w:marTop w:val="0"/>
      <w:marBottom w:val="0"/>
      <w:divBdr>
        <w:top w:val="none" w:sz="0" w:space="0" w:color="auto"/>
        <w:left w:val="none" w:sz="0" w:space="0" w:color="auto"/>
        <w:bottom w:val="none" w:sz="0" w:space="0" w:color="auto"/>
        <w:right w:val="none" w:sz="0" w:space="0" w:color="auto"/>
      </w:divBdr>
    </w:div>
    <w:div w:id="338389977">
      <w:bodyDiv w:val="1"/>
      <w:marLeft w:val="0"/>
      <w:marRight w:val="0"/>
      <w:marTop w:val="0"/>
      <w:marBottom w:val="0"/>
      <w:divBdr>
        <w:top w:val="none" w:sz="0" w:space="0" w:color="auto"/>
        <w:left w:val="none" w:sz="0" w:space="0" w:color="auto"/>
        <w:bottom w:val="none" w:sz="0" w:space="0" w:color="auto"/>
        <w:right w:val="none" w:sz="0" w:space="0" w:color="auto"/>
      </w:divBdr>
    </w:div>
    <w:div w:id="458106914">
      <w:bodyDiv w:val="1"/>
      <w:marLeft w:val="0"/>
      <w:marRight w:val="0"/>
      <w:marTop w:val="0"/>
      <w:marBottom w:val="0"/>
      <w:divBdr>
        <w:top w:val="none" w:sz="0" w:space="0" w:color="auto"/>
        <w:left w:val="none" w:sz="0" w:space="0" w:color="auto"/>
        <w:bottom w:val="none" w:sz="0" w:space="0" w:color="auto"/>
        <w:right w:val="none" w:sz="0" w:space="0" w:color="auto"/>
      </w:divBdr>
    </w:div>
    <w:div w:id="678044668">
      <w:bodyDiv w:val="1"/>
      <w:marLeft w:val="0"/>
      <w:marRight w:val="0"/>
      <w:marTop w:val="0"/>
      <w:marBottom w:val="0"/>
      <w:divBdr>
        <w:top w:val="none" w:sz="0" w:space="0" w:color="auto"/>
        <w:left w:val="none" w:sz="0" w:space="0" w:color="auto"/>
        <w:bottom w:val="none" w:sz="0" w:space="0" w:color="auto"/>
        <w:right w:val="none" w:sz="0" w:space="0" w:color="auto"/>
      </w:divBdr>
    </w:div>
    <w:div w:id="1233782856">
      <w:bodyDiv w:val="1"/>
      <w:marLeft w:val="0"/>
      <w:marRight w:val="0"/>
      <w:marTop w:val="0"/>
      <w:marBottom w:val="0"/>
      <w:divBdr>
        <w:top w:val="none" w:sz="0" w:space="0" w:color="auto"/>
        <w:left w:val="none" w:sz="0" w:space="0" w:color="auto"/>
        <w:bottom w:val="none" w:sz="0" w:space="0" w:color="auto"/>
        <w:right w:val="none" w:sz="0" w:space="0" w:color="auto"/>
      </w:divBdr>
    </w:div>
    <w:div w:id="1318992208">
      <w:bodyDiv w:val="1"/>
      <w:marLeft w:val="0"/>
      <w:marRight w:val="0"/>
      <w:marTop w:val="0"/>
      <w:marBottom w:val="0"/>
      <w:divBdr>
        <w:top w:val="none" w:sz="0" w:space="0" w:color="auto"/>
        <w:left w:val="none" w:sz="0" w:space="0" w:color="auto"/>
        <w:bottom w:val="none" w:sz="0" w:space="0" w:color="auto"/>
        <w:right w:val="none" w:sz="0" w:space="0" w:color="auto"/>
      </w:divBdr>
    </w:div>
    <w:div w:id="1550414596">
      <w:bodyDiv w:val="1"/>
      <w:marLeft w:val="0"/>
      <w:marRight w:val="0"/>
      <w:marTop w:val="0"/>
      <w:marBottom w:val="0"/>
      <w:divBdr>
        <w:top w:val="none" w:sz="0" w:space="0" w:color="auto"/>
        <w:left w:val="none" w:sz="0" w:space="0" w:color="auto"/>
        <w:bottom w:val="none" w:sz="0" w:space="0" w:color="auto"/>
        <w:right w:val="none" w:sz="0" w:space="0" w:color="auto"/>
      </w:divBdr>
    </w:div>
    <w:div w:id="1811970934">
      <w:bodyDiv w:val="1"/>
      <w:marLeft w:val="0"/>
      <w:marRight w:val="0"/>
      <w:marTop w:val="0"/>
      <w:marBottom w:val="0"/>
      <w:divBdr>
        <w:top w:val="none" w:sz="0" w:space="0" w:color="auto"/>
        <w:left w:val="none" w:sz="0" w:space="0" w:color="auto"/>
        <w:bottom w:val="none" w:sz="0" w:space="0" w:color="auto"/>
        <w:right w:val="none" w:sz="0" w:space="0" w:color="auto"/>
      </w:divBdr>
    </w:div>
    <w:div w:id="214631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ese.envir.ee/kese/welcome.ac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ire.keskkonnainfo.ee/attachments/article/4263/Koondaruanne%202019a.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eskkonnaagentuur.ee/et/uudised/kaitstavaid-metsi-rohkem-ja-raiemaht-veidi-vaikse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kaur.maps.arcgis.com/apps/MapJournal/index.html?appid=95a67824124940a7b29c7bc6a1adb4d5" TargetMode="External"/><Relationship Id="rId4" Type="http://schemas.openxmlformats.org/officeDocument/2006/relationships/settings" Target="settings.xml"/><Relationship Id="rId9" Type="http://schemas.openxmlformats.org/officeDocument/2006/relationships/hyperlink" Target="https://kaur.maps.arcgis.com/apps/MapSeries/index.html?appid=4f118ea1e3954d55ac418d124c0d8662" TargetMode="External"/><Relationship Id="rId14" Type="http://schemas.openxmlformats.org/officeDocument/2006/relationships/hyperlink" Target="https://seire.keskkonnainfo.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5EDFE-1DDF-4F0C-BC19-B5DA6B38D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10448</Words>
  <Characters>60602</Characters>
  <Application>Microsoft Office Word</Application>
  <DocSecurity>0</DocSecurity>
  <Lines>505</Lines>
  <Paragraphs>141</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70909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Eiber</dc:creator>
  <cp:keywords/>
  <dc:description/>
  <cp:lastModifiedBy>Anne Martin</cp:lastModifiedBy>
  <cp:revision>2</cp:revision>
  <cp:lastPrinted>2018-04-13T11:54:00Z</cp:lastPrinted>
  <dcterms:created xsi:type="dcterms:W3CDTF">2022-01-18T11:03:00Z</dcterms:created>
  <dcterms:modified xsi:type="dcterms:W3CDTF">2022-01-18T11:03:00Z</dcterms:modified>
</cp:coreProperties>
</file>